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Pr="006C13E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Cs/>
        </w:rPr>
      </w:pPr>
      <w:r w:rsidRPr="006C13E4">
        <w:rPr>
          <w:rFonts w:ascii="Times New Roman" w:eastAsia="Times New Roman" w:hAnsi="Times New Roman" w:cs="Times New Roman"/>
          <w:bCs/>
          <w:color w:val="000000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6C13E4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Pr="006C13E4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Критерии оценки</w:t>
            </w:r>
          </w:p>
        </w:tc>
      </w:tr>
      <w:tr w:rsidR="00E7098C" w:rsidRPr="006C13E4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</w:tr>
      <w:tr w:rsidR="00E7098C" w:rsidRPr="006C13E4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А. Задание закрытого типа на установление соответствия</w:t>
            </w:r>
          </w:p>
          <w:p w14:paraId="158892FA" w14:textId="77777777" w:rsidR="00E7098C" w:rsidRPr="006C13E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</w:p>
          <w:p w14:paraId="337B32A6" w14:textId="76F55CA9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>4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 б — полное правильное соответствие;</w:t>
            </w:r>
          </w:p>
          <w:p w14:paraId="651F591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0 б — остальные случаи</w:t>
            </w:r>
          </w:p>
        </w:tc>
      </w:tr>
      <w:tr w:rsidR="00E7098C" w:rsidRPr="006C13E4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6C13E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</w:p>
          <w:p w14:paraId="4F348C28" w14:textId="089E7708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>4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например,  4135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E7098C" w:rsidRPr="006C13E4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6C13E4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15A9E60" w14:textId="42491445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>4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Выбрать один верный ответ. </w:t>
            </w:r>
          </w:p>
          <w:p w14:paraId="58C0C8D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Неправильный ответ - 0 баллов</w:t>
            </w:r>
          </w:p>
        </w:tc>
      </w:tr>
      <w:tr w:rsidR="00E7098C" w:rsidRPr="006C13E4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6C13E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</w:p>
          <w:p w14:paraId="234AE48B" w14:textId="089B74E9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 xml:space="preserve">4 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Неправильный ответ - 0 баллов</w:t>
            </w:r>
          </w:p>
        </w:tc>
      </w:tr>
      <w:tr w:rsidR="00E7098C" w:rsidRPr="006C13E4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07F01950" w14:textId="77777777" w:rsidR="00E7098C" w:rsidRPr="006C13E4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</w:p>
          <w:p w14:paraId="2107C3D1" w14:textId="4EE0B9F4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>2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Продумать логику и полноту ответа. </w:t>
            </w:r>
          </w:p>
          <w:p w14:paraId="0A8AB2A3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Полный правильный ответ -3 балла; если допущена</w:t>
            </w:r>
          </w:p>
          <w:p w14:paraId="16206EA6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одна ошибка/неточность /</w:t>
            </w:r>
          </w:p>
          <w:p w14:paraId="75418A9A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ответ правильный,</w:t>
            </w:r>
          </w:p>
          <w:p w14:paraId="6E6F2DE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но не полный — 1 балл,</w:t>
            </w:r>
          </w:p>
          <w:p w14:paraId="3A40EFC7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если допущено более одной</w:t>
            </w:r>
          </w:p>
          <w:p w14:paraId="683B7EAE" w14:textId="77777777" w:rsidR="00E7098C" w:rsidRPr="006C13E4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ошибки / ответ неправильный /</w:t>
            </w:r>
          </w:p>
          <w:p w14:paraId="081EFD3B" w14:textId="393343DD" w:rsidR="00E7098C" w:rsidRPr="006C13E4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ответ отсутствует — 0 баллов. </w:t>
            </w:r>
          </w:p>
        </w:tc>
      </w:tr>
    </w:tbl>
    <w:p w14:paraId="2688BB3E" w14:textId="77777777" w:rsidR="00E7098C" w:rsidRPr="006C13E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bCs/>
        </w:rPr>
      </w:pPr>
      <w:r w:rsidRPr="006C13E4">
        <w:rPr>
          <w:rFonts w:ascii="Times New Roman" w:eastAsia="Times New Roman" w:hAnsi="Times New Roman" w:cs="Times New Roman"/>
          <w:bCs/>
          <w:color w:val="000000"/>
        </w:rPr>
        <w:t> </w:t>
      </w:r>
    </w:p>
    <w:p w14:paraId="4EFE7444" w14:textId="305CA7F0" w:rsidR="004D3C49" w:rsidRPr="006C13E4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Cs/>
          <w:color w:val="000000"/>
        </w:rPr>
      </w:pPr>
      <w:r w:rsidRPr="006C13E4">
        <w:rPr>
          <w:rFonts w:ascii="Times New Roman" w:eastAsia="Times New Roman" w:hAnsi="Times New Roman" w:cs="Times New Roman"/>
          <w:bCs/>
          <w:color w:val="000000"/>
        </w:rPr>
        <w:t> </w:t>
      </w:r>
    </w:p>
    <w:p w14:paraId="6DA36C4A" w14:textId="317E4560" w:rsidR="00380A51" w:rsidRPr="006C13E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Cs/>
          <w:color w:val="000000"/>
        </w:rPr>
      </w:pPr>
    </w:p>
    <w:p w14:paraId="54383C54" w14:textId="0C6F5529" w:rsidR="00380A51" w:rsidRPr="006C13E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Cs/>
          <w:color w:val="000000"/>
        </w:rPr>
      </w:pPr>
    </w:p>
    <w:p w14:paraId="2622B5ED" w14:textId="77777777" w:rsidR="00380A51" w:rsidRPr="006C13E4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14:paraId="4ADF6260" w14:textId="77777777" w:rsidR="004D3C49" w:rsidRPr="006C13E4" w:rsidRDefault="004D3C49">
      <w:pPr>
        <w:rPr>
          <w:rFonts w:ascii="Times New Roman" w:eastAsia="Times New Roman" w:hAnsi="Times New Roman" w:cs="Times New Roman"/>
          <w:bCs/>
          <w:color w:val="000000"/>
        </w:rPr>
      </w:pPr>
      <w:r w:rsidRPr="006C13E4">
        <w:rPr>
          <w:rFonts w:ascii="Times New Roman" w:eastAsia="Times New Roman" w:hAnsi="Times New Roman" w:cs="Times New Roman"/>
          <w:bCs/>
          <w:color w:val="000000"/>
        </w:rPr>
        <w:br w:type="page"/>
      </w:r>
    </w:p>
    <w:p w14:paraId="7078E676" w14:textId="12BF2AF3" w:rsidR="00E7098C" w:rsidRPr="006C13E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Cs/>
        </w:rPr>
      </w:pPr>
      <w:r w:rsidRPr="006C13E4">
        <w:rPr>
          <w:rFonts w:ascii="Times New Roman" w:hAnsi="Times New Roman" w:cs="Times New Roman"/>
          <w:bCs/>
        </w:rPr>
        <w:lastRenderedPageBreak/>
        <w:t>Комплект оценочных материалов</w:t>
      </w:r>
    </w:p>
    <w:p w14:paraId="692E3CD8" w14:textId="77777777" w:rsidR="00592394" w:rsidRPr="006C13E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bCs/>
          <w:u w:val="single"/>
        </w:rPr>
      </w:pPr>
      <w:r w:rsidRPr="006C13E4">
        <w:rPr>
          <w:rFonts w:ascii="Times New Roman" w:eastAsia="Times New Roman" w:hAnsi="Times New Roman" w:cs="Times New Roman"/>
          <w:bCs/>
          <w:color w:val="000000"/>
        </w:rPr>
        <w:t xml:space="preserve">Образовательная </w:t>
      </w:r>
      <w:proofErr w:type="gramStart"/>
      <w:r w:rsidRPr="006C13E4">
        <w:rPr>
          <w:rFonts w:ascii="Times New Roman" w:eastAsia="Times New Roman" w:hAnsi="Times New Roman" w:cs="Times New Roman"/>
          <w:bCs/>
          <w:color w:val="000000"/>
        </w:rPr>
        <w:t>программа</w:t>
      </w:r>
      <w:r w:rsidRPr="006C13E4">
        <w:rPr>
          <w:rFonts w:ascii="Times New Roman" w:hAnsi="Times New Roman" w:cs="Times New Roman"/>
          <w:bCs/>
        </w:rPr>
        <w:t xml:space="preserve">  </w:t>
      </w:r>
      <w:r w:rsidRPr="006C13E4">
        <w:rPr>
          <w:rFonts w:ascii="Times New Roman" w:hAnsi="Times New Roman" w:cs="Times New Roman"/>
          <w:bCs/>
          <w:u w:val="single"/>
        </w:rPr>
        <w:t>«</w:t>
      </w:r>
      <w:proofErr w:type="gramEnd"/>
      <w:r w:rsidR="005534FF" w:rsidRPr="006C13E4">
        <w:rPr>
          <w:rFonts w:ascii="Times New Roman" w:hAnsi="Times New Roman" w:cs="Times New Roman"/>
          <w:bCs/>
          <w:u w:val="single"/>
        </w:rPr>
        <w:t>Электроснабжение железных дорог</w:t>
      </w:r>
      <w:r w:rsidRPr="006C13E4">
        <w:rPr>
          <w:rFonts w:ascii="Times New Roman" w:hAnsi="Times New Roman" w:cs="Times New Roman"/>
          <w:bCs/>
          <w:u w:val="single"/>
        </w:rPr>
        <w:t>»</w:t>
      </w:r>
      <w:r w:rsidR="00592394" w:rsidRPr="006C13E4">
        <w:rPr>
          <w:rFonts w:ascii="Times New Roman" w:hAnsi="Times New Roman" w:cs="Times New Roman"/>
          <w:bCs/>
          <w:u w:val="single"/>
        </w:rPr>
        <w:t xml:space="preserve"> </w:t>
      </w:r>
    </w:p>
    <w:p w14:paraId="2DD38C56" w14:textId="6A94AEC7" w:rsidR="00E7098C" w:rsidRPr="006C13E4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bCs/>
          <w:u w:val="single"/>
        </w:rPr>
      </w:pPr>
      <w:r w:rsidRPr="006C13E4">
        <w:rPr>
          <w:rFonts w:ascii="Times New Roman" w:hAnsi="Times New Roman" w:cs="Times New Roman"/>
          <w:bCs/>
        </w:rPr>
        <w:t xml:space="preserve">Специальность </w:t>
      </w:r>
      <w:r w:rsidR="005534FF" w:rsidRPr="006C13E4">
        <w:rPr>
          <w:rFonts w:ascii="Times New Roman" w:hAnsi="Times New Roman" w:cs="Times New Roman"/>
          <w:bCs/>
          <w:u w:val="single"/>
        </w:rPr>
        <w:t>23.05.05 Системы обеспечения движения поездов</w:t>
      </w:r>
    </w:p>
    <w:p w14:paraId="6502057F" w14:textId="5DF5FFC3" w:rsidR="00380A51" w:rsidRPr="006C13E4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Cs/>
        </w:rPr>
      </w:pPr>
      <w:r w:rsidRPr="006C13E4">
        <w:rPr>
          <w:rFonts w:ascii="Times New Roman" w:hAnsi="Times New Roman" w:cs="Times New Roman"/>
          <w:bCs/>
          <w:highlight w:val="yellow"/>
        </w:rPr>
        <w:t xml:space="preserve">Заполнить </w:t>
      </w:r>
      <w:r w:rsidR="00004B3F" w:rsidRPr="006C13E4">
        <w:rPr>
          <w:rFonts w:ascii="Times New Roman" w:hAnsi="Times New Roman" w:cs="Times New Roman"/>
          <w:bCs/>
          <w:highlight w:val="yellow"/>
        </w:rPr>
        <w:t>20</w:t>
      </w:r>
      <w:r w:rsidRPr="006C13E4">
        <w:rPr>
          <w:rFonts w:ascii="Times New Roman" w:hAnsi="Times New Roman" w:cs="Times New Roman"/>
          <w:bCs/>
          <w:highlight w:val="yellow"/>
        </w:rPr>
        <w:t xml:space="preserve"> заданий </w:t>
      </w:r>
      <w:r w:rsidR="00004B3F" w:rsidRPr="006C13E4">
        <w:rPr>
          <w:rFonts w:ascii="Times New Roman" w:hAnsi="Times New Roman" w:cs="Times New Roman"/>
          <w:bCs/>
          <w:highlight w:val="yellow"/>
        </w:rPr>
        <w:t>ОПК</w:t>
      </w:r>
      <w:r w:rsidR="00EA6B63" w:rsidRPr="006C13E4">
        <w:rPr>
          <w:rFonts w:ascii="Times New Roman" w:hAnsi="Times New Roman" w:cs="Times New Roman"/>
          <w:bCs/>
          <w:highlight w:val="yellow"/>
        </w:rPr>
        <w:t>-</w:t>
      </w:r>
      <w:r w:rsidR="00004B3F" w:rsidRPr="006C13E4">
        <w:rPr>
          <w:rFonts w:ascii="Times New Roman" w:hAnsi="Times New Roman" w:cs="Times New Roman"/>
          <w:bCs/>
          <w:highlight w:val="yellow"/>
        </w:rPr>
        <w:t>8</w:t>
      </w:r>
      <w:r w:rsidR="00EA6B63" w:rsidRPr="006C13E4">
        <w:rPr>
          <w:rFonts w:ascii="Times New Roman" w:hAnsi="Times New Roman" w:cs="Times New Roman"/>
          <w:bCs/>
          <w:highlight w:val="yellow"/>
        </w:rPr>
        <w:t xml:space="preserve">.1, </w:t>
      </w:r>
      <w:r w:rsidR="00004B3F" w:rsidRPr="006C13E4">
        <w:rPr>
          <w:rFonts w:ascii="Times New Roman" w:hAnsi="Times New Roman" w:cs="Times New Roman"/>
          <w:bCs/>
          <w:highlight w:val="yellow"/>
        </w:rPr>
        <w:t>8</w:t>
      </w:r>
      <w:r w:rsidR="00EA6B63" w:rsidRPr="006C13E4">
        <w:rPr>
          <w:rFonts w:ascii="Times New Roman" w:hAnsi="Times New Roman" w:cs="Times New Roman"/>
          <w:bCs/>
          <w:highlight w:val="yellow"/>
        </w:rPr>
        <w:t>.2</w:t>
      </w:r>
      <w:r w:rsidR="00004B3F" w:rsidRPr="006C13E4">
        <w:rPr>
          <w:rFonts w:ascii="Times New Roman" w:hAnsi="Times New Roman" w:cs="Times New Roman"/>
          <w:bCs/>
          <w:highlight w:val="yellow"/>
        </w:rPr>
        <w:tab/>
      </w:r>
      <w:r w:rsidR="00EA6B63" w:rsidRPr="006C13E4">
        <w:rPr>
          <w:rFonts w:ascii="Times New Roman" w:hAnsi="Times New Roman" w:cs="Times New Roman"/>
          <w:bCs/>
          <w:highlight w:val="yellow"/>
        </w:rPr>
        <w:tab/>
      </w:r>
      <w:r w:rsidR="00004B3F" w:rsidRPr="006C13E4">
        <w:rPr>
          <w:rFonts w:ascii="Times New Roman" w:hAnsi="Times New Roman" w:cs="Times New Roman"/>
          <w:bCs/>
          <w:highlight w:val="yellow"/>
        </w:rPr>
        <w:t>20</w:t>
      </w:r>
      <w:r w:rsidR="00EA6B63" w:rsidRPr="006C13E4">
        <w:rPr>
          <w:rFonts w:ascii="Times New Roman" w:hAnsi="Times New Roman" w:cs="Times New Roman"/>
          <w:bCs/>
          <w:highlight w:val="yellow"/>
        </w:rPr>
        <w:t xml:space="preserve"> заданий </w:t>
      </w:r>
      <w:r w:rsidR="00004B3F" w:rsidRPr="006C13E4">
        <w:rPr>
          <w:rFonts w:ascii="Times New Roman" w:hAnsi="Times New Roman" w:cs="Times New Roman"/>
          <w:bCs/>
          <w:highlight w:val="yellow"/>
        </w:rPr>
        <w:t>ОП</w:t>
      </w:r>
      <w:r w:rsidR="00EA6B63" w:rsidRPr="006C13E4">
        <w:rPr>
          <w:rFonts w:ascii="Times New Roman" w:hAnsi="Times New Roman" w:cs="Times New Roman"/>
          <w:bCs/>
          <w:highlight w:val="yellow"/>
        </w:rPr>
        <w:t>К-9.1, 9.2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471"/>
        <w:gridCol w:w="2227"/>
      </w:tblGrid>
      <w:tr w:rsidR="00E7098C" w:rsidRPr="006C13E4" w14:paraId="78B694F3" w14:textId="77777777" w:rsidTr="00545906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Результаты обучения по дисциплине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(знания, умения)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744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Содержание задания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710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Ключи</w:t>
            </w:r>
          </w:p>
        </w:tc>
      </w:tr>
      <w:tr w:rsidR="00E7098C" w:rsidRPr="006C13E4" w14:paraId="4D8F9636" w14:textId="77777777" w:rsidTr="00545906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6C13E4" w:rsidRDefault="00E7098C" w:rsidP="00FC1A6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Индикаторы сформированности компетенции</w:t>
            </w:r>
            <w:r w:rsidR="004D3C4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6C13E4" w:rsidRDefault="00E7098C" w:rsidP="00FC1A6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6C13E4" w:rsidRDefault="00E7098C" w:rsidP="00FC1A6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44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6C13E4" w:rsidRDefault="00E7098C" w:rsidP="00FC1A6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0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6C13E4" w:rsidRDefault="00E7098C" w:rsidP="00FC1A6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E7098C" w:rsidRPr="006C13E4" w14:paraId="238C2537" w14:textId="77777777" w:rsidTr="00545906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6C13E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</w:tr>
      <w:tr w:rsidR="00004B3F" w:rsidRPr="006C13E4" w14:paraId="3DADBCED" w14:textId="77777777" w:rsidTr="00545906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5878" w14:textId="77777777" w:rsidR="00004B3F" w:rsidRPr="006C13E4" w:rsidRDefault="00004B3F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BD2CEB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6B4CC15" w14:textId="108A1BA5" w:rsidR="00BD2CEB" w:rsidRPr="006C13E4" w:rsidRDefault="00BD2CEB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F6454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мин</w:t>
            </w:r>
          </w:p>
          <w:p w14:paraId="527C7B2F" w14:textId="31060A29" w:rsidR="00BD2CEB" w:rsidRPr="006C13E4" w:rsidRDefault="00BD2CEB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18B55F" w:rsidR="00004B3F" w:rsidRPr="006C13E4" w:rsidRDefault="00004B3F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47D836F4" w:rsidR="00004B3F" w:rsidRPr="006C13E4" w:rsidRDefault="00004B3F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координирует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46C7BC6" w:rsidR="00004B3F" w:rsidRPr="006C13E4" w:rsidRDefault="00004B3F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5CB1" w14:textId="77777777" w:rsidR="00B866FA" w:rsidRPr="006C13E4" w:rsidRDefault="00B866FA" w:rsidP="00B866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виды,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методы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0FF362FD" w14:textId="2AF6AA80" w:rsidR="00004B3F" w:rsidRPr="006C13E4" w:rsidRDefault="00B866FA" w:rsidP="00B866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0BB2" w14:textId="5F31F2C5" w:rsidR="00BD2CEB" w:rsidRPr="006C13E4" w:rsidRDefault="00BD2CEB" w:rsidP="00BD2CEB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7E0D7B4F" w14:textId="77777777" w:rsidR="00BD2CEB" w:rsidRPr="006C13E4" w:rsidRDefault="00BD2CEB" w:rsidP="00BD2CEB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14:paraId="019C69C2" w14:textId="0F239751" w:rsidR="00BD2CEB" w:rsidRPr="006C13E4" w:rsidRDefault="00BD2CEB" w:rsidP="00BD2CE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 xml:space="preserve"> виды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профессионального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работников и их содержание:</w:t>
            </w:r>
          </w:p>
          <w:tbl>
            <w:tblPr>
              <w:tblStyle w:val="ae"/>
              <w:tblW w:w="5350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06"/>
              <w:gridCol w:w="3544"/>
            </w:tblGrid>
            <w:tr w:rsidR="00BD2CEB" w:rsidRPr="006C13E4" w14:paraId="0CDE5E90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318BC349" w14:textId="7E2D6DF1" w:rsidR="00BD2CEB" w:rsidRPr="006C13E4" w:rsidRDefault="001819E4" w:rsidP="00545906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С</w:t>
                  </w:r>
                  <w:r w:rsidR="00BD2CEB" w:rsidRPr="006C13E4">
                    <w:rPr>
                      <w:rFonts w:ascii="Times New Roman" w:hAnsi="Times New Roman" w:cs="Times New Roman"/>
                      <w:bCs/>
                    </w:rPr>
                    <w:t>одержание</w:t>
                  </w: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59CF9D9C" w14:textId="1EA50AFC" w:rsidR="00BD2CEB" w:rsidRPr="006C13E4" w:rsidRDefault="00BD2CEB" w:rsidP="00545906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Виды обучения</w:t>
                  </w:r>
                </w:p>
              </w:tc>
            </w:tr>
            <w:tr w:rsidR="001819E4" w:rsidRPr="006C13E4" w14:paraId="2AD8FE5C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7E6D28AB" w14:textId="1635823C" w:rsidR="001819E4" w:rsidRPr="006C13E4" w:rsidRDefault="001819E4" w:rsidP="00545906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Подготовка новых работников</w:t>
                  </w:r>
                </w:p>
                <w:p w14:paraId="49DE7B93" w14:textId="2D6EEA3D" w:rsidR="001819E4" w:rsidRPr="006C13E4" w:rsidRDefault="001819E4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77379841" w14:textId="6526D599" w:rsidR="001819E4" w:rsidRPr="006C13E4" w:rsidRDefault="001819E4" w:rsidP="00545906">
                  <w:pPr>
                    <w:pStyle w:val="af9"/>
                    <w:numPr>
                      <w:ilvl w:val="0"/>
                      <w:numId w:val="6"/>
                    </w:numPr>
                    <w:ind w:left="0" w:firstLine="0"/>
                    <w:contextualSpacing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Первоначальное экономическое или профессиональное обучение работников, принятых на работу и не имевших профессию.</w:t>
                  </w:r>
                </w:p>
              </w:tc>
            </w:tr>
            <w:tr w:rsidR="001819E4" w:rsidRPr="006C13E4" w14:paraId="79FA71AF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3CBE2DB8" w14:textId="1883B662" w:rsidR="001819E4" w:rsidRPr="006C13E4" w:rsidRDefault="001819E4" w:rsidP="00545906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Переподготовка</w:t>
                  </w:r>
                </w:p>
                <w:p w14:paraId="61A2D5ED" w14:textId="4002B67F" w:rsidR="001819E4" w:rsidRPr="006C13E4" w:rsidRDefault="001819E4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3EF5E261" w14:textId="1DDD2E1E" w:rsidR="001819E4" w:rsidRPr="006C13E4" w:rsidRDefault="001819E4" w:rsidP="00545906">
                  <w:pPr>
                    <w:pStyle w:val="af9"/>
                    <w:numPr>
                      <w:ilvl w:val="0"/>
                      <w:numId w:val="6"/>
                    </w:numPr>
                    <w:ind w:left="0" w:firstLine="0"/>
                    <w:contextualSpacing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Обучение новым профессиям высвобождаемых работников, а также работников, имеющих желание освоить новую профессию в связи с потребностями производства.</w:t>
                  </w:r>
                </w:p>
              </w:tc>
            </w:tr>
            <w:tr w:rsidR="001819E4" w:rsidRPr="006C13E4" w14:paraId="7BFB6DE9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66ECC096" w14:textId="4AB376FD" w:rsidR="001819E4" w:rsidRPr="006C13E4" w:rsidRDefault="001819E4" w:rsidP="00545906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Обучение смежным профессиям</w:t>
                  </w:r>
                </w:p>
                <w:p w14:paraId="17E84D99" w14:textId="0CC2D69D" w:rsidR="001819E4" w:rsidRPr="006C13E4" w:rsidRDefault="001819E4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45F5A659" w14:textId="493EFF14" w:rsidR="001819E4" w:rsidRPr="006C13E4" w:rsidRDefault="001819E4" w:rsidP="00545906">
                  <w:pPr>
                    <w:pStyle w:val="af9"/>
                    <w:numPr>
                      <w:ilvl w:val="0"/>
                      <w:numId w:val="6"/>
                    </w:numPr>
                    <w:ind w:left="0" w:firstLine="0"/>
                    <w:contextualSpacing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Овладение сотрудниками, имеющими начальный или более высокий уровень квалификации, дополнительными компетенциями с целью повышения профессионального мастерства или совмещения профессий.</w:t>
                  </w:r>
                </w:p>
              </w:tc>
            </w:tr>
            <w:tr w:rsidR="001819E4" w:rsidRPr="006C13E4" w14:paraId="7F3FF667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77B46BB8" w14:textId="10CC755D" w:rsidR="001819E4" w:rsidRPr="006C13E4" w:rsidRDefault="001819E4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Повышение квалификации</w:t>
                  </w:r>
                </w:p>
              </w:tc>
              <w:tc>
                <w:tcPr>
                  <w:tcW w:w="3544" w:type="dxa"/>
                </w:tcPr>
                <w:p w14:paraId="5F955738" w14:textId="23670845" w:rsidR="001819E4" w:rsidRPr="006C13E4" w:rsidRDefault="001819E4" w:rsidP="00545906">
                  <w:pPr>
                    <w:pStyle w:val="af9"/>
                    <w:widowControl w:val="0"/>
                    <w:numPr>
                      <w:ilvl w:val="0"/>
                      <w:numId w:val="6"/>
                    </w:numPr>
                    <w:ind w:left="0" w:firstLine="0"/>
                    <w:contextualSpacing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Последовательное обучение и совершенствование профессиональных знаний и навыков, имеющих основное образование.</w:t>
                  </w:r>
                </w:p>
              </w:tc>
            </w:tr>
            <w:tr w:rsidR="00BD2CEB" w:rsidRPr="006C13E4" w14:paraId="70186098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53DCBF4F" w14:textId="77777777" w:rsidR="00BD2CEB" w:rsidRPr="006C13E4" w:rsidRDefault="00BD2CEB" w:rsidP="00545906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56A41722" w14:textId="5865B2EA" w:rsidR="00BD2CEB" w:rsidRPr="006C13E4" w:rsidRDefault="00BD2CEB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</w:rPr>
                    <w:t>Обучение</w:t>
                  </w:r>
                  <w:r w:rsidR="00545906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направленное на обновление и углубление знаний и навыков в рамках текущей профессии. </w:t>
                  </w:r>
                </w:p>
              </w:tc>
            </w:tr>
            <w:tr w:rsidR="00BD2CEB" w:rsidRPr="006C13E4" w14:paraId="44900A05" w14:textId="77777777" w:rsidTr="00545906">
              <w:trPr>
                <w:trHeight w:val="20"/>
              </w:trPr>
              <w:tc>
                <w:tcPr>
                  <w:tcW w:w="1806" w:type="dxa"/>
                </w:tcPr>
                <w:p w14:paraId="723EA0F9" w14:textId="77777777" w:rsidR="00BD2CEB" w:rsidRPr="006C13E4" w:rsidRDefault="00BD2CEB" w:rsidP="00545906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67B2771A" w14:textId="508D8DE1" w:rsidR="00BD2CEB" w:rsidRPr="006C13E4" w:rsidRDefault="00BD2CEB" w:rsidP="00545906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</w:rPr>
                    <w:t>Обучение</w:t>
                  </w:r>
                  <w:r w:rsidR="00545906">
                    <w:rPr>
                      <w:rFonts w:ascii="Times New Roman" w:hAnsi="Times New Roman" w:cs="Times New Roman"/>
                      <w:bCs/>
                    </w:rPr>
                    <w:t>,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1819E4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направленное на получение новых знаний и навыков, необходимых для выполнения нового вида профессиональной деятельности.</w:t>
                  </w:r>
                </w:p>
              </w:tc>
            </w:tr>
          </w:tbl>
          <w:p w14:paraId="7FED6B73" w14:textId="64DD3908" w:rsidR="00BD2CEB" w:rsidRPr="006C13E4" w:rsidRDefault="00BD2CEB" w:rsidP="00F05AA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  <w:color w:val="FFFFFF" w:themeColor="background1"/>
              </w:rPr>
              <w:t>1</w:t>
            </w:r>
          </w:p>
          <w:p w14:paraId="07294674" w14:textId="4CE3C997" w:rsidR="008E34A8" w:rsidRPr="006C13E4" w:rsidRDefault="008E34A8" w:rsidP="00BD2CE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E452" w14:textId="123EB0FE" w:rsidR="00004B3F" w:rsidRPr="006C13E4" w:rsidRDefault="008E34A8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А1Б2</w:t>
            </w:r>
            <w:r w:rsidR="001819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В3Г4</w:t>
            </w:r>
            <w:r w:rsidR="001819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  <w:p w14:paraId="55807FA5" w14:textId="46F2EF01" w:rsidR="00BD2CEB" w:rsidRPr="006C13E4" w:rsidRDefault="00BD2CEB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866AB" w:rsidRPr="006C13E4" w14:paraId="5BCD13A0" w14:textId="77777777" w:rsidTr="00545906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56BF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2.</w:t>
            </w:r>
          </w:p>
          <w:p w14:paraId="7D6893D9" w14:textId="6464E161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F6454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мин</w:t>
            </w:r>
          </w:p>
          <w:p w14:paraId="4D359DB9" w14:textId="23412214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96A121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544B83A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координирует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085C4192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FDE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3E1A7A7D" w14:textId="43D52978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E5B0" w14:textId="11633975" w:rsidR="00F64548" w:rsidRPr="006C13E4" w:rsidRDefault="00F64548" w:rsidP="00F64548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46AC53BC" w14:textId="77777777" w:rsidR="00F64548" w:rsidRPr="006C13E4" w:rsidRDefault="00F64548" w:rsidP="00F64548">
            <w:pPr>
              <w:ind w:firstLine="682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Установите соответствие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 зависимости от роли слушателя:</w:t>
            </w:r>
          </w:p>
          <w:tbl>
            <w:tblPr>
              <w:tblStyle w:val="ae"/>
              <w:tblW w:w="5350" w:type="dxa"/>
              <w:tblLayout w:type="fixed"/>
              <w:tblLook w:val="04A0" w:firstRow="1" w:lastRow="0" w:firstColumn="1" w:lastColumn="0" w:noHBand="0" w:noVBand="1"/>
            </w:tblPr>
            <w:tblGrid>
              <w:gridCol w:w="1806"/>
              <w:gridCol w:w="3544"/>
            </w:tblGrid>
            <w:tr w:rsidR="005866AB" w:rsidRPr="006C13E4" w14:paraId="674B343A" w14:textId="77777777" w:rsidTr="00545906">
              <w:trPr>
                <w:trHeight w:val="453"/>
              </w:trPr>
              <w:tc>
                <w:tcPr>
                  <w:tcW w:w="1806" w:type="dxa"/>
                </w:tcPr>
                <w:p w14:paraId="46626B0E" w14:textId="6DCF704E" w:rsidR="005866AB" w:rsidRPr="006C13E4" w:rsidRDefault="00F64548" w:rsidP="005866A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Методы обучения</w:t>
                  </w:r>
                </w:p>
              </w:tc>
              <w:tc>
                <w:tcPr>
                  <w:tcW w:w="3544" w:type="dxa"/>
                </w:tcPr>
                <w:p w14:paraId="48B1C7CF" w14:textId="3E3D49CD" w:rsidR="005866AB" w:rsidRPr="006C13E4" w:rsidRDefault="00F64548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Роли слушателя</w:t>
                  </w:r>
                </w:p>
              </w:tc>
            </w:tr>
            <w:tr w:rsidR="005866AB" w:rsidRPr="006C13E4" w14:paraId="7245795E" w14:textId="77777777" w:rsidTr="00545906">
              <w:trPr>
                <w:trHeight w:val="238"/>
              </w:trPr>
              <w:tc>
                <w:tcPr>
                  <w:tcW w:w="1806" w:type="dxa"/>
                </w:tcPr>
                <w:p w14:paraId="58DB59C1" w14:textId="77777777" w:rsidR="00F64548" w:rsidRPr="006C13E4" w:rsidRDefault="005866AB" w:rsidP="00F6454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Пассивные</w:t>
                  </w:r>
                </w:p>
                <w:p w14:paraId="4B1F81B7" w14:textId="720F28F6" w:rsidR="005866AB" w:rsidRPr="006C13E4" w:rsidRDefault="005866AB" w:rsidP="005866AB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6F1CDF14" w14:textId="77777777" w:rsidR="00F64548" w:rsidRPr="006C13E4" w:rsidRDefault="005866AB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Методы, при использовании которых обучающийся является безучастным слушателем информации, которую доносит педагог.</w:t>
                  </w:r>
                </w:p>
                <w:p w14:paraId="12C031DC" w14:textId="41A6F548" w:rsidR="005866AB" w:rsidRPr="006C13E4" w:rsidRDefault="005866AB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5866AB" w:rsidRPr="006C13E4" w14:paraId="068D382D" w14:textId="77777777" w:rsidTr="00545906">
              <w:trPr>
                <w:trHeight w:val="695"/>
              </w:trPr>
              <w:tc>
                <w:tcPr>
                  <w:tcW w:w="1806" w:type="dxa"/>
                </w:tcPr>
                <w:p w14:paraId="04FF01AC" w14:textId="77777777" w:rsidR="00F64548" w:rsidRPr="006C13E4" w:rsidRDefault="005866AB" w:rsidP="00F6454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Активные</w:t>
                  </w:r>
                </w:p>
                <w:p w14:paraId="6E4E110B" w14:textId="45EFDEFA" w:rsidR="005866AB" w:rsidRPr="006C13E4" w:rsidRDefault="005866AB" w:rsidP="005866AB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47F507DC" w14:textId="77777777" w:rsidR="00F64548" w:rsidRPr="006C13E4" w:rsidRDefault="005866AB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Методы, где педагог и обучающийся находятся в живом диалоге.</w:t>
                  </w:r>
                </w:p>
                <w:p w14:paraId="43F0C39D" w14:textId="1E3B7005" w:rsidR="005866AB" w:rsidRPr="006C13E4" w:rsidRDefault="005866AB" w:rsidP="009821FA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5866AB" w:rsidRPr="006C13E4" w14:paraId="656793DC" w14:textId="77777777" w:rsidTr="00545906">
              <w:trPr>
                <w:trHeight w:val="400"/>
              </w:trPr>
              <w:tc>
                <w:tcPr>
                  <w:tcW w:w="1806" w:type="dxa"/>
                </w:tcPr>
                <w:p w14:paraId="40DB174D" w14:textId="77777777" w:rsidR="00F64548" w:rsidRPr="006C13E4" w:rsidRDefault="005866AB" w:rsidP="00F6454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Интерактивные</w:t>
                  </w:r>
                </w:p>
                <w:p w14:paraId="72B0DD87" w14:textId="3019ACC1" w:rsidR="005866AB" w:rsidRPr="006C13E4" w:rsidRDefault="005866AB" w:rsidP="005866AB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062F7351" w14:textId="59E7A34C" w:rsidR="005866AB" w:rsidRPr="006C13E4" w:rsidRDefault="005866AB" w:rsidP="009821FA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 w:rsidR="00F64548" w:rsidRPr="006C13E4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Методы, где взаимодействие происходит между обучающимися и педагогом, а также между самими обучающимися.</w:t>
                  </w:r>
                </w:p>
              </w:tc>
            </w:tr>
            <w:tr w:rsidR="005866AB" w:rsidRPr="006C13E4" w14:paraId="0402CDF2" w14:textId="77777777" w:rsidTr="00545906">
              <w:trPr>
                <w:trHeight w:val="492"/>
              </w:trPr>
              <w:tc>
                <w:tcPr>
                  <w:tcW w:w="1806" w:type="dxa"/>
                </w:tcPr>
                <w:p w14:paraId="51A049EB" w14:textId="598EBB1E" w:rsidR="005866AB" w:rsidRPr="006C13E4" w:rsidRDefault="005866AB" w:rsidP="005866AB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 w:rsidR="00F64548" w:rsidRPr="006C13E4">
                    <w:rPr>
                      <w:rFonts w:ascii="Times New Roman" w:hAnsi="Times New Roman" w:cs="Times New Roman"/>
                      <w:bCs/>
                    </w:rPr>
                    <w:t xml:space="preserve">Наставничество </w:t>
                  </w:r>
                </w:p>
              </w:tc>
              <w:tc>
                <w:tcPr>
                  <w:tcW w:w="3544" w:type="dxa"/>
                </w:tcPr>
                <w:p w14:paraId="0D40A4E6" w14:textId="5C53FE8A" w:rsidR="005866AB" w:rsidRPr="006C13E4" w:rsidRDefault="005866AB" w:rsidP="009821FA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 w:rsidR="00F64548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Индивидуальное обучение под руководством опытного коллеги.</w:t>
                  </w:r>
                </w:p>
              </w:tc>
            </w:tr>
            <w:tr w:rsidR="005866AB" w:rsidRPr="006C13E4" w14:paraId="73638F1B" w14:textId="77777777" w:rsidTr="00545906">
              <w:trPr>
                <w:trHeight w:val="227"/>
              </w:trPr>
              <w:tc>
                <w:tcPr>
                  <w:tcW w:w="1806" w:type="dxa"/>
                </w:tcPr>
                <w:p w14:paraId="7AA36DD7" w14:textId="77777777" w:rsidR="005866AB" w:rsidRPr="006C13E4" w:rsidRDefault="005866AB" w:rsidP="005866AB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6AB9C265" w14:textId="51B018E4" w:rsidR="005866AB" w:rsidRPr="006C13E4" w:rsidRDefault="005866AB" w:rsidP="005866A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 w:rsidR="00F64548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Совместное решение задач и обмен опытом.</w:t>
                  </w:r>
                </w:p>
              </w:tc>
            </w:tr>
            <w:tr w:rsidR="005866AB" w:rsidRPr="006C13E4" w14:paraId="179D4E82" w14:textId="77777777" w:rsidTr="00545906">
              <w:trPr>
                <w:trHeight w:val="182"/>
              </w:trPr>
              <w:tc>
                <w:tcPr>
                  <w:tcW w:w="1806" w:type="dxa"/>
                </w:tcPr>
                <w:p w14:paraId="4D75E6A9" w14:textId="77777777" w:rsidR="005866AB" w:rsidRPr="006C13E4" w:rsidRDefault="005866AB" w:rsidP="005866AB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3F1EB1F1" w14:textId="6CDEB6A2" w:rsidR="005866AB" w:rsidRPr="006C13E4" w:rsidRDefault="005866AB" w:rsidP="005866A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="00F64548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Моделирование рабочих ситуаций для отработки навыков.</w:t>
                  </w:r>
                </w:p>
              </w:tc>
            </w:tr>
          </w:tbl>
          <w:p w14:paraId="3B54FC5E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8D9EE72" w14:textId="5E5ABBE8" w:rsidR="005866AB" w:rsidRPr="006C13E4" w:rsidRDefault="005866AB" w:rsidP="00F64548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47496C42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А1Б2</w:t>
            </w:r>
            <w:r w:rsidR="00F6454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В3</w:t>
            </w:r>
            <w:r w:rsidR="00F6454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5Г4</w:t>
            </w:r>
          </w:p>
        </w:tc>
      </w:tr>
      <w:tr w:rsidR="005866AB" w:rsidRPr="006C13E4" w14:paraId="5F1C5B7D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1199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="00F6454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43B5F465" w14:textId="4EFF26AC" w:rsidR="00F64548" w:rsidRPr="006C13E4" w:rsidRDefault="00F64548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2A3271BD" w14:textId="6C4239F2" w:rsidR="00F64548" w:rsidRPr="006C13E4" w:rsidRDefault="00F64548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  <w:p w14:paraId="6576D364" w14:textId="52192878" w:rsidR="00F64548" w:rsidRPr="006C13E4" w:rsidRDefault="00F64548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74A9ABD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 Способен руководить работой по подготовке, переподготовке, повышению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41F1CEC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Организует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координирует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8A588E4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4FAC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виды, 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повышению квалификации работников. </w:t>
            </w:r>
          </w:p>
          <w:p w14:paraId="2EAE95A5" w14:textId="78DA3FD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85E6" w14:textId="1A3B5DCA" w:rsidR="00F64548" w:rsidRPr="006C13E4" w:rsidRDefault="00F64548" w:rsidP="00F6454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0"/>
              </w:rPr>
            </w:pPr>
            <w:r w:rsidRPr="006C13E4">
              <w:rPr>
                <w:rStyle w:val="afa"/>
                <w:b w:val="0"/>
                <w:sz w:val="20"/>
                <w:szCs w:val="20"/>
              </w:rPr>
              <w:lastRenderedPageBreak/>
              <w:t xml:space="preserve">Укажите верную последовательность. </w:t>
            </w:r>
          </w:p>
          <w:p w14:paraId="7289C946" w14:textId="77777777" w:rsidR="007C33F7" w:rsidRPr="006C13E4" w:rsidRDefault="007C33F7" w:rsidP="00F6454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0"/>
              </w:rPr>
            </w:pPr>
          </w:p>
          <w:p w14:paraId="4CDBA258" w14:textId="5868F767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Установите верную последовательность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этапов процесса обучения персонала</w:t>
            </w:r>
            <w:r w:rsidRPr="006C13E4">
              <w:rPr>
                <w:rFonts w:ascii="Times New Roman" w:hAnsi="Times New Roman" w:cs="Times New Roman"/>
                <w:bCs/>
              </w:rPr>
              <w:t>:</w:t>
            </w:r>
          </w:p>
          <w:p w14:paraId="575ED978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Анализ потребностей в обучении.</w:t>
            </w:r>
          </w:p>
          <w:p w14:paraId="6CC9ACC1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Постановка целей и задач обучения.</w:t>
            </w:r>
          </w:p>
          <w:p w14:paraId="0FF551FD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Разработка программы обучения.</w:t>
            </w:r>
          </w:p>
          <w:p w14:paraId="515723B6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lastRenderedPageBreak/>
              <w:t>Реализация обучения (проведение тренингов, курсов и т.д.).</w:t>
            </w:r>
          </w:p>
          <w:p w14:paraId="1701DDED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Оценка эффективности обучения.</w:t>
            </w:r>
          </w:p>
          <w:p w14:paraId="3DAB9AA6" w14:textId="77777777" w:rsidR="00A37B02" w:rsidRPr="006C13E4" w:rsidRDefault="00A37B02" w:rsidP="000D1267">
            <w:pPr>
              <w:numPr>
                <w:ilvl w:val="0"/>
                <w:numId w:val="7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Корректировка и совершенствование программы обучения.</w:t>
            </w:r>
          </w:p>
          <w:tbl>
            <w:tblPr>
              <w:tblStyle w:val="ae"/>
              <w:tblpPr w:leftFromText="180" w:rightFromText="180" w:vertAnchor="text" w:horzAnchor="margin" w:tblpY="-90"/>
              <w:tblOverlap w:val="never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37B02" w:rsidRPr="006C13E4" w14:paraId="0A48D380" w14:textId="77777777" w:rsidTr="00A37B02">
              <w:trPr>
                <w:trHeight w:val="263"/>
              </w:trPr>
              <w:tc>
                <w:tcPr>
                  <w:tcW w:w="831" w:type="dxa"/>
                </w:tcPr>
                <w:p w14:paraId="61EF63E7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1" w:type="dxa"/>
                </w:tcPr>
                <w:p w14:paraId="37D87474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05F85053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22E2CE3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607CC4CC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D96B920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7AAFA33E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64548" w:rsidRPr="006C13E4" w14:paraId="4B6324E2" w14:textId="77777777" w:rsidTr="00BF2AE5">
              <w:trPr>
                <w:trHeight w:val="276"/>
              </w:trPr>
              <w:tc>
                <w:tcPr>
                  <w:tcW w:w="420" w:type="dxa"/>
                </w:tcPr>
                <w:p w14:paraId="19E74C4C" w14:textId="73335DB2" w:rsidR="00F64548" w:rsidRPr="006C13E4" w:rsidRDefault="00F64548" w:rsidP="00F6454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420" w:type="dxa"/>
                </w:tcPr>
                <w:p w14:paraId="5966C37E" w14:textId="1F2DAB30" w:rsidR="00F64548" w:rsidRPr="006C13E4" w:rsidRDefault="00F64548" w:rsidP="00F6454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5666A857" w14:textId="289FC2D3" w:rsidR="00F64548" w:rsidRPr="006C13E4" w:rsidRDefault="00F64548" w:rsidP="00F6454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3B54FD34" w14:textId="25E3E0F0" w:rsidR="00F64548" w:rsidRPr="006C13E4" w:rsidRDefault="00F64548" w:rsidP="00F6454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6828770" w14:textId="55689EBE" w:rsidR="00F64548" w:rsidRPr="006C13E4" w:rsidRDefault="00F64548" w:rsidP="00F6454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18929B79" w14:textId="4A5A5A1E" w:rsidR="00F64548" w:rsidRPr="006C13E4" w:rsidRDefault="00F64548" w:rsidP="00F64548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3F168C97" w14:textId="3D8E5F35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866AB" w:rsidRPr="006C13E4" w14:paraId="7470FD5F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5511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  <w:r w:rsidR="00A37B02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40F9453B" w14:textId="77777777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5DEEB40F" w14:textId="35E1AE0B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8D2B9A6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72901CD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координирует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5B36EFE9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EA0B3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методы обучения персонала, принципы организации работы по подготовке, переподготовке, повышению квалификации работников. </w:t>
            </w:r>
          </w:p>
          <w:p w14:paraId="72CFA9E1" w14:textId="1187D1D1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определять потребности в обучении работников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D581" w14:textId="2AFB79CB" w:rsidR="00A37B02" w:rsidRPr="006C13E4" w:rsidRDefault="00A37B02" w:rsidP="00A37B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0"/>
              </w:rPr>
            </w:pPr>
            <w:r w:rsidRPr="006C13E4">
              <w:rPr>
                <w:rStyle w:val="afa"/>
                <w:b w:val="0"/>
                <w:sz w:val="20"/>
                <w:szCs w:val="20"/>
              </w:rPr>
              <w:t xml:space="preserve">Укажите верную последовательность. </w:t>
            </w:r>
          </w:p>
          <w:p w14:paraId="0C7C21DD" w14:textId="77777777" w:rsidR="007C33F7" w:rsidRPr="006C13E4" w:rsidRDefault="007C33F7" w:rsidP="00A37B0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0"/>
              </w:rPr>
            </w:pPr>
          </w:p>
          <w:p w14:paraId="7B2F943A" w14:textId="249E9C13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Установите последовательность процесса подготовки и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определения потребности в обучении персонала</w:t>
            </w:r>
            <w:r w:rsidRPr="006C13E4">
              <w:rPr>
                <w:rFonts w:ascii="Times New Roman" w:hAnsi="Times New Roman" w:cs="Times New Roman"/>
                <w:bCs/>
              </w:rPr>
              <w:t>:</w:t>
            </w:r>
          </w:p>
          <w:p w14:paraId="7E9B229B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Сбор данных о текущих навыках и компетенциях сотрудников.</w:t>
            </w:r>
          </w:p>
          <w:p w14:paraId="208B921E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Анализ стратегических целей компании.</w:t>
            </w:r>
          </w:p>
          <w:p w14:paraId="25713B7A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Выявление пробелов в знаниях и навыках.</w:t>
            </w:r>
          </w:p>
          <w:p w14:paraId="0403821A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Определение приоритетных направлений обучения.</w:t>
            </w:r>
          </w:p>
          <w:p w14:paraId="15A2DD90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Формулирование целей обучения.</w:t>
            </w:r>
          </w:p>
          <w:p w14:paraId="241AA70B" w14:textId="77777777" w:rsidR="00A37B02" w:rsidRPr="006C13E4" w:rsidRDefault="00A37B02" w:rsidP="002B276D">
            <w:pPr>
              <w:numPr>
                <w:ilvl w:val="0"/>
                <w:numId w:val="1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Разработка плана обучения.</w:t>
            </w:r>
          </w:p>
          <w:p w14:paraId="40ABDF53" w14:textId="6EC8566E" w:rsidR="005866AB" w:rsidRPr="006C13E4" w:rsidRDefault="005866AB" w:rsidP="00A37B02">
            <w:pPr>
              <w:spacing w:after="160" w:line="259" w:lineRule="auto"/>
              <w:ind w:left="360"/>
              <w:jc w:val="both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pPr w:leftFromText="180" w:rightFromText="180" w:vertAnchor="text" w:horzAnchor="margin" w:tblpY="-90"/>
              <w:tblOverlap w:val="never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37B02" w:rsidRPr="006C13E4" w14:paraId="18DF00F0" w14:textId="77777777" w:rsidTr="00BF2AE5">
              <w:trPr>
                <w:trHeight w:val="263"/>
              </w:trPr>
              <w:tc>
                <w:tcPr>
                  <w:tcW w:w="831" w:type="dxa"/>
                </w:tcPr>
                <w:p w14:paraId="675D5A44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1" w:type="dxa"/>
                </w:tcPr>
                <w:p w14:paraId="035CC790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19607F29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5FB02F1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29AC9020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832" w:type="dxa"/>
                </w:tcPr>
                <w:p w14:paraId="5C21D46B" w14:textId="77777777" w:rsidR="00A37B02" w:rsidRPr="006C13E4" w:rsidRDefault="00A37B02" w:rsidP="00A37B02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14:paraId="23B50963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1921" w14:textId="77777777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37B02" w:rsidRPr="006C13E4" w14:paraId="76A71F1C" w14:textId="77777777" w:rsidTr="00BF2AE5">
              <w:trPr>
                <w:trHeight w:val="276"/>
              </w:trPr>
              <w:tc>
                <w:tcPr>
                  <w:tcW w:w="420" w:type="dxa"/>
                </w:tcPr>
                <w:p w14:paraId="787A99CF" w14:textId="777A92A9" w:rsidR="00A37B02" w:rsidRPr="006C13E4" w:rsidRDefault="00A37B02" w:rsidP="00A37B02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126B8F64" w14:textId="34594ADE" w:rsidR="00A37B02" w:rsidRPr="006C13E4" w:rsidRDefault="00A37B02" w:rsidP="00A37B02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4368A61A" w14:textId="77777777" w:rsidR="00A37B02" w:rsidRPr="006C13E4" w:rsidRDefault="00A37B02" w:rsidP="00A37B02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0B904D2" w14:textId="77777777" w:rsidR="00A37B02" w:rsidRPr="006C13E4" w:rsidRDefault="00A37B02" w:rsidP="00A37B02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74FAA9CD" w14:textId="77777777" w:rsidR="00A37B02" w:rsidRPr="006C13E4" w:rsidRDefault="00A37B02" w:rsidP="00A37B02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F51228B" w14:textId="77777777" w:rsidR="00A37B02" w:rsidRPr="006C13E4" w:rsidRDefault="00A37B02" w:rsidP="00A37B02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33E14E40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857931D" w14:textId="77777777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7335DD20" w14:textId="6583B22F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866AB" w:rsidRPr="006C13E4" w14:paraId="440EE108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77F4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5</w:t>
            </w:r>
            <w:r w:rsidR="00265D5E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2C482834" w14:textId="77777777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2DB52351" w14:textId="673B2DDA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19CEA619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27C6C7E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Организует и координирует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0FEFB2F3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D96F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виды, 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3CF61E7F" w14:textId="10926A44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3775" w14:textId="112BC8D8" w:rsidR="00A37B02" w:rsidRPr="006C13E4" w:rsidRDefault="00A37B02" w:rsidP="00265D5E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 w:rsidRPr="006C13E4">
              <w:rPr>
                <w:rFonts w:ascii="Times New Roman" w:hAnsi="Times New Roman" w:cs="Times New Roman"/>
                <w:bCs/>
              </w:rPr>
              <w:t>.</w:t>
            </w:r>
          </w:p>
          <w:p w14:paraId="57C4CABA" w14:textId="77777777" w:rsidR="007C33F7" w:rsidRPr="006C13E4" w:rsidRDefault="007C33F7" w:rsidP="00265D5E">
            <w:pPr>
              <w:widowControl w:val="0"/>
              <w:jc w:val="both"/>
              <w:rPr>
                <w:rFonts w:ascii="Times New Roman" w:hAnsi="Times New Roman" w:cs="Times New Roman"/>
                <w:bCs/>
              </w:rPr>
            </w:pPr>
          </w:p>
          <w:p w14:paraId="4D59EDC0" w14:textId="6299E87D" w:rsidR="00265D5E" w:rsidRPr="006C13E4" w:rsidRDefault="00265D5E" w:rsidP="00265D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Отметьте современный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аргументируйте свой ответ:</w:t>
            </w:r>
          </w:p>
          <w:p w14:paraId="7C5392F9" w14:textId="77777777" w:rsidR="00A37B02" w:rsidRPr="006C13E4" w:rsidRDefault="00A37B02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1EABC63" w14:textId="316B6C61" w:rsidR="005866AB" w:rsidRPr="006C13E4" w:rsidRDefault="005866AB" w:rsidP="000D1267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Лекции и семинары</w:t>
            </w:r>
          </w:p>
          <w:p w14:paraId="64593491" w14:textId="55014F7E" w:rsidR="005866AB" w:rsidRPr="006C13E4" w:rsidRDefault="005866AB" w:rsidP="000D1267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Наставничество</w:t>
            </w:r>
          </w:p>
          <w:p w14:paraId="38A164F6" w14:textId="27C8378B" w:rsidR="005866AB" w:rsidRPr="006C13E4" w:rsidRDefault="005866AB" w:rsidP="000D1267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Стажировка</w:t>
            </w:r>
          </w:p>
          <w:p w14:paraId="47079960" w14:textId="0C1A3578" w:rsidR="00265D5E" w:rsidRPr="006C13E4" w:rsidRDefault="00265D5E" w:rsidP="000D1267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Чтение учебников</w:t>
            </w:r>
          </w:p>
          <w:p w14:paraId="48FCBDC9" w14:textId="009356AB" w:rsidR="005866AB" w:rsidRPr="006C13E4" w:rsidRDefault="005866AB" w:rsidP="000D1267">
            <w:pPr>
              <w:pStyle w:val="af9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Дистанционное обучение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1480" w14:textId="68388065" w:rsidR="005866AB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  <w:p w14:paraId="2309A515" w14:textId="2864CA00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Все кроме </w:t>
            </w:r>
            <w:r w:rsidR="00265D5E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представленные методы обучения являются традиционными, т.е. сформировались очень давно, а дистанционные методы получили распространение только с появлением компьютерных технологий и развитием интернета – относительно недавно, они предполагают общение обучающегося и преподавателя на расстоянии, с использованием интернета.</w:t>
            </w:r>
          </w:p>
        </w:tc>
      </w:tr>
      <w:tr w:rsidR="005866AB" w:rsidRPr="006C13E4" w14:paraId="1BC311CB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E64B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  <w:r w:rsidR="00265D5E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67685BA0" w14:textId="77777777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09DBD7E9" w14:textId="298FFF24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80B2D48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6FD50EE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координирует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BA99566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5009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7F0EDD5F" w14:textId="796C24E9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организовать и координировать работу по обучению и развитию кадров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конструктивно обсуждать зоны роста сотрудников на основе фактов их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36AA" w14:textId="3B861ABF" w:rsidR="00265D5E" w:rsidRPr="006C13E4" w:rsidRDefault="00265D5E" w:rsidP="00265D5E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текст, выберите правильный вариант ответа. Выбор обоснуйте</w:t>
            </w:r>
            <w:r w:rsidRPr="006C13E4">
              <w:rPr>
                <w:rFonts w:ascii="Times New Roman" w:hAnsi="Times New Roman" w:cs="Times New Roman"/>
                <w:bCs/>
              </w:rPr>
              <w:t>.</w:t>
            </w:r>
          </w:p>
          <w:p w14:paraId="22BCEDED" w14:textId="77777777" w:rsidR="007C33F7" w:rsidRPr="006C13E4" w:rsidRDefault="007C33F7" w:rsidP="00265D5E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  <w:p w14:paraId="7DA5F591" w14:textId="690C1529" w:rsidR="00265D5E" w:rsidRPr="006C13E4" w:rsidRDefault="00265D5E" w:rsidP="00265D5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каком из перечисленных современных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преимуществом является быстрое наращивание необходимых знаний и навыков по анализу и решению рабочих задач, создание духа команды:</w:t>
            </w:r>
          </w:p>
          <w:p w14:paraId="6CFEF25B" w14:textId="77777777" w:rsidR="005866AB" w:rsidRPr="006C13E4" w:rsidRDefault="005866AB" w:rsidP="000D1267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Модульное обучение</w:t>
            </w:r>
          </w:p>
          <w:p w14:paraId="739373A4" w14:textId="77777777" w:rsidR="005866AB" w:rsidRPr="006C13E4" w:rsidRDefault="005866AB" w:rsidP="000D1267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Деловая игра</w:t>
            </w:r>
          </w:p>
          <w:p w14:paraId="7549327A" w14:textId="77777777" w:rsidR="005866AB" w:rsidRPr="006C13E4" w:rsidRDefault="005866AB" w:rsidP="000D1267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Кейс-метод</w:t>
            </w:r>
          </w:p>
          <w:p w14:paraId="0AA1F89A" w14:textId="77777777" w:rsidR="005866AB" w:rsidRPr="006C13E4" w:rsidRDefault="005866AB" w:rsidP="000D1267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Ролевая игра</w:t>
            </w:r>
          </w:p>
          <w:p w14:paraId="784F7B25" w14:textId="5DDD341F" w:rsidR="00265D5E" w:rsidRPr="006C13E4" w:rsidRDefault="00265D5E" w:rsidP="000D1267">
            <w:pPr>
              <w:pStyle w:val="af9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Мобильное обучение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C3FA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  <w:p w14:paraId="1C34418A" w14:textId="0A25632E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Деловая игра – это метод, использующий имитацию принятия решений в смоделированной ситуации, встречающейся в работе, в рамках заданных условий. </w:t>
            </w:r>
          </w:p>
        </w:tc>
      </w:tr>
      <w:tr w:rsidR="005866AB" w:rsidRPr="006C13E4" w14:paraId="2FA250C7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CB50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  <w:r w:rsidR="00265D5E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E4697EA" w14:textId="77777777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258E573D" w14:textId="153EB42B" w:rsidR="00265D5E" w:rsidRPr="006C13E4" w:rsidRDefault="00265D5E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B37A2D6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706EAF1A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Организует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координирует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работу по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обучению и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1405D99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98CF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54272379" w14:textId="0B1A426D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организовать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координировать работу по обучению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развитию кадров,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221A" w14:textId="45005D16" w:rsidR="00265D5E" w:rsidRPr="006C13E4" w:rsidRDefault="00265D5E" w:rsidP="00265D5E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текст, выберите правильный вариант ответа. Выбор обоснуйте</w:t>
            </w:r>
            <w:r w:rsidRPr="006C13E4">
              <w:rPr>
                <w:rFonts w:ascii="Times New Roman" w:hAnsi="Times New Roman" w:cs="Times New Roman"/>
                <w:bCs/>
              </w:rPr>
              <w:t>.</w:t>
            </w:r>
          </w:p>
          <w:p w14:paraId="18191B46" w14:textId="77777777" w:rsidR="00265D5E" w:rsidRPr="006C13E4" w:rsidRDefault="00265D5E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2025DCA" w14:textId="6E2838D4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Какой из перечисленных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позволяет при возникновении форс-мажора заменить сотрудника? Обоснуйте свой ответ.</w:t>
            </w:r>
          </w:p>
          <w:p w14:paraId="29E8D05B" w14:textId="5824ECAB" w:rsidR="005866AB" w:rsidRPr="006C13E4" w:rsidRDefault="005866AB" w:rsidP="000D1267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Ротация</w:t>
            </w:r>
          </w:p>
          <w:p w14:paraId="130D7D80" w14:textId="77777777" w:rsidR="005866AB" w:rsidRPr="006C13E4" w:rsidRDefault="005866AB" w:rsidP="000D1267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Рабочие группы</w:t>
            </w:r>
          </w:p>
          <w:p w14:paraId="7F9E798F" w14:textId="77777777" w:rsidR="005866AB" w:rsidRPr="006C13E4" w:rsidRDefault="005866AB" w:rsidP="000D1267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Поведенческое моделирование</w:t>
            </w:r>
          </w:p>
          <w:p w14:paraId="5B049492" w14:textId="77777777" w:rsidR="005866AB" w:rsidRPr="006C13E4" w:rsidRDefault="005866AB" w:rsidP="000D1267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Обучение действием</w:t>
            </w:r>
          </w:p>
          <w:p w14:paraId="7C88CD05" w14:textId="680A4C91" w:rsidR="00265D5E" w:rsidRPr="006C13E4" w:rsidRDefault="00265D5E" w:rsidP="000D1267">
            <w:pPr>
              <w:pStyle w:val="af9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Самостоятельное обучение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6C5B2694" w:rsidR="005866AB" w:rsidRPr="006C13E4" w:rsidRDefault="005866AB" w:rsidP="000D1267">
            <w:pPr>
              <w:pStyle w:val="af9"/>
              <w:numPr>
                <w:ilvl w:val="0"/>
                <w:numId w:val="11"/>
              </w:numPr>
              <w:ind w:left="38" w:hanging="142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Ротация – это метод обучения, при котором сотрудник изучает функционал коллег, который позволяет повысить навыки персонал, а также формирует штат сотрудников, которые умеют выполнять разные виды работ. Это позволяет при возникновении форс-мажора заменить сотрудника.</w:t>
            </w:r>
          </w:p>
        </w:tc>
      </w:tr>
      <w:tr w:rsidR="005866AB" w:rsidRPr="006C13E4" w14:paraId="3DE66BDB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6599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  <w:r w:rsidR="003D7795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B4B7C5F" w14:textId="505CA604" w:rsidR="003D7795" w:rsidRPr="006C13E4" w:rsidRDefault="003D7795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 мин</w:t>
            </w:r>
          </w:p>
          <w:p w14:paraId="0101C08F" w14:textId="79EF3694" w:rsidR="003D7795" w:rsidRPr="006C13E4" w:rsidRDefault="003D7795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C5A2D4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5048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координирует работу по обучению 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9CDC203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C880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виды, методы обучения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 работы по подготовке, переподготовке, повышению квалификации работников. </w:t>
            </w:r>
          </w:p>
          <w:p w14:paraId="737A0370" w14:textId="6150C76A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организовать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координировать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работу по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обучению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развитию кадров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конструктивно обсуждать зоны роста сотрудников на основе фактов их рабочей деятельности,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9583" w14:textId="0CCDBA56" w:rsidR="00265D5E" w:rsidRPr="006C13E4" w:rsidRDefault="00265D5E" w:rsidP="00265D5E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текст, выберите правильные варианты ответа. Выбор обоснуйте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4B722678" w14:textId="77777777" w:rsidR="007C33F7" w:rsidRPr="006C13E4" w:rsidRDefault="007C33F7" w:rsidP="00265D5E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499C3470" w14:textId="64F5B848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Зачем компании занимаются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развитием персонала</w:t>
            </w:r>
            <w:r w:rsidRPr="006C13E4">
              <w:rPr>
                <w:rFonts w:ascii="Times New Roman" w:hAnsi="Times New Roman" w:cs="Times New Roman"/>
                <w:bCs/>
              </w:rPr>
              <w:t xml:space="preserve"> (выберите два ответа и приведите аргументы)?</w:t>
            </w:r>
          </w:p>
          <w:p w14:paraId="08947B37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Повышается эффективность труда</w:t>
            </w:r>
          </w:p>
          <w:p w14:paraId="4347AE3E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Растёт вовлечённость и мотивация персонала</w:t>
            </w:r>
          </w:p>
          <w:p w14:paraId="2FF46262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Сотрудники лучше адаптируются к изменениям</w:t>
            </w:r>
          </w:p>
          <w:p w14:paraId="4D6F059E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Бизнес экономит деньги</w:t>
            </w:r>
          </w:p>
          <w:p w14:paraId="37376B32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Компания привлекает новые кадры</w:t>
            </w:r>
            <w:r w:rsidRPr="006C13E4">
              <w:rPr>
                <w:rFonts w:ascii="Times New Roman" w:hAnsi="Times New Roman" w:cs="Times New Roman"/>
                <w:bCs/>
                <w:color w:val="333333"/>
              </w:rPr>
              <w:t>.</w:t>
            </w:r>
          </w:p>
          <w:p w14:paraId="64182D1C" w14:textId="77777777" w:rsidR="005866AB" w:rsidRPr="006C13E4" w:rsidRDefault="005866AB" w:rsidP="000D1267">
            <w:pPr>
              <w:pStyle w:val="af9"/>
              <w:numPr>
                <w:ilvl w:val="0"/>
                <w:numId w:val="1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Укрепляется репутация компании</w:t>
            </w:r>
          </w:p>
          <w:p w14:paraId="2AE2CD3C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275B" w14:textId="517813FB" w:rsidR="003D7795" w:rsidRPr="006C13E4" w:rsidRDefault="003D7795" w:rsidP="003D7795">
            <w:p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1) Повышается эффективность труда.</w:t>
            </w:r>
          </w:p>
          <w:p w14:paraId="70C832EA" w14:textId="77777777" w:rsidR="003D7795" w:rsidRPr="006C13E4" w:rsidRDefault="003D7795" w:rsidP="003D7795">
            <w:pPr>
              <w:tabs>
                <w:tab w:val="left" w:pos="322"/>
              </w:tabs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333333"/>
              </w:rPr>
              <w:t>2) Растёт вовлечённость и мотивация персонала</w:t>
            </w:r>
          </w:p>
          <w:p w14:paraId="1BC63C38" w14:textId="4B562CE6" w:rsidR="003D7795" w:rsidRPr="006C13E4" w:rsidRDefault="003D7795" w:rsidP="003D7795">
            <w:pPr>
              <w:spacing w:line="259" w:lineRule="auto"/>
              <w:jc w:val="both"/>
              <w:rPr>
                <w:rStyle w:val="afa"/>
                <w:rFonts w:ascii="Times New Roman" w:hAnsi="Times New Roman" w:cs="Times New Roman"/>
                <w:b w:val="0"/>
                <w:color w:val="333333"/>
              </w:rPr>
            </w:pPr>
          </w:p>
          <w:p w14:paraId="451B7530" w14:textId="77777777" w:rsidR="003D7795" w:rsidRPr="006C13E4" w:rsidRDefault="003D7795" w:rsidP="003D7795">
            <w:pPr>
              <w:pStyle w:val="aff0"/>
              <w:rPr>
                <w:bCs/>
                <w:i/>
                <w:sz w:val="20"/>
                <w:szCs w:val="20"/>
              </w:rPr>
            </w:pPr>
            <w:r w:rsidRPr="006C13E4"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4829BDBB" w14:textId="7839E864" w:rsidR="005866AB" w:rsidRPr="006C13E4" w:rsidRDefault="005866AB" w:rsidP="005866A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DE6504B" w14:textId="56622A88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1.Повышается эффективность труда - обученные и квалифицированные </w:t>
            </w:r>
            <w:r w:rsidRPr="006C13E4">
              <w:rPr>
                <w:rFonts w:ascii="Times New Roman" w:hAnsi="Times New Roman" w:cs="Times New Roman"/>
                <w:bCs/>
              </w:rPr>
              <w:lastRenderedPageBreak/>
              <w:t xml:space="preserve">сотрудники быстрее справляются с задачами, выполняют больший объём работ за единицу времени и эффективно расходуют ресурсы.  </w:t>
            </w:r>
          </w:p>
          <w:p w14:paraId="59E83FDA" w14:textId="0AE51EB0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</w:rPr>
              <w:t>2.Растёт вовлечённость и мотивация персонала - сотрудники, которые видят перспективы роста в компании, более преданы своему делу и мотивированы работать на общий успех. </w:t>
            </w:r>
          </w:p>
        </w:tc>
      </w:tr>
      <w:tr w:rsidR="005866AB" w:rsidRPr="006C13E4" w14:paraId="605C91C6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6B10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9</w:t>
            </w:r>
            <w:r w:rsidR="003D7795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21AD8064" w14:textId="04494C1F" w:rsidR="003D7795" w:rsidRPr="006C13E4" w:rsidRDefault="003D7795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4BC48C58" w14:textId="18234802" w:rsidR="003D7795" w:rsidRPr="006C13E4" w:rsidRDefault="003D7795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320002A0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45717084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Организует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координирует работу по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обучению 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развитию 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2BF6613B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CFC7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методы обучения персонала, принципы организации работы по подготовке, переподготовке, повышению квалификации работников. </w:t>
            </w:r>
          </w:p>
          <w:p w14:paraId="4B8E3591" w14:textId="6EBBD9BC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организовать и координировать работу по обучению и развитию кадров,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конструктивно обсуждать зоны роста сотрудников на основе фактов их рабочей деятельности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E97F" w14:textId="753AB064" w:rsidR="003D7795" w:rsidRPr="006C13E4" w:rsidRDefault="003D7795" w:rsidP="003D7795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запишите развёрнутый обоснованный ответ.</w:t>
            </w:r>
          </w:p>
          <w:p w14:paraId="678DF49F" w14:textId="77777777" w:rsidR="007C33F7" w:rsidRPr="006C13E4" w:rsidRDefault="007C33F7" w:rsidP="003D7795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15338726" w14:textId="7BAEF41F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Какие методы используются для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определения зон роста сотрудников на основе фактов их рабочей деятельности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 Назовите не менее двух методов. Аргументируйте.</w:t>
            </w:r>
          </w:p>
          <w:p w14:paraId="29A9C901" w14:textId="689E1FB6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0401" w14:textId="62EA7F9A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1. Анализ производительности - изучить историю работы сотрудника, его достижения и прогресс за определённый период времени, оценить результаты работы и адаптировать их к ключевым показателям производительности компании.    </w:t>
            </w:r>
          </w:p>
          <w:p w14:paraId="48E86CB6" w14:textId="39194DD0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3.Оценка потенциала - оценить лидерские качества, коммуникативные навыки, способность к обучению и адаптации к изменениям. Следует выделить сотрудников с высоким потенциалом для дальнейшего развития и карьерного роста. </w:t>
            </w:r>
          </w:p>
          <w:p w14:paraId="7190F038" w14:textId="2AE1F24D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5866AB" w:rsidRPr="006C13E4" w14:paraId="58E59B5E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AEADB" w14:textId="77777777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10</w:t>
            </w:r>
            <w:r w:rsidR="00E60E4B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6D6728C1" w14:textId="77777777" w:rsidR="00E60E4B" w:rsidRPr="006C13E4" w:rsidRDefault="00E60E4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5A513577" w14:textId="29936B1A" w:rsidR="00E60E4B" w:rsidRPr="006C13E4" w:rsidRDefault="00E60E4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E184E9F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58D1630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ОПК-8.1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Организует и координирует работу по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обучению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развитию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кадров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6098DC8B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A7AC" w14:textId="77777777" w:rsidR="005866AB" w:rsidRPr="006C13E4" w:rsidRDefault="005866AB" w:rsidP="005866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методы обучения персонала, принципы организации работы по подготовке, переподготовке, повышению квалификации работников. </w:t>
            </w:r>
          </w:p>
          <w:p w14:paraId="29CD2DC3" w14:textId="4E9A4FE5" w:rsidR="005866AB" w:rsidRPr="006C13E4" w:rsidRDefault="005866AB" w:rsidP="005866A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организовать и координировать работу по обучению и развитию кадров, конструктивно обсуждать зоны роста сотрудников на основе фактов их рабочей деятельности,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определять потребности в обучении работников.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37B8" w14:textId="53A8E02D" w:rsidR="007C33F7" w:rsidRPr="006C13E4" w:rsidRDefault="00E60E4B" w:rsidP="00E60E4B">
            <w:pPr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 xml:space="preserve">Прочитайте текст, </w:t>
            </w:r>
            <w:proofErr w:type="gramStart"/>
            <w:r w:rsidRPr="006C13E4">
              <w:rPr>
                <w:rFonts w:ascii="Times New Roman" w:hAnsi="Times New Roman" w:cs="Times New Roman"/>
                <w:bCs/>
                <w:i/>
              </w:rPr>
              <w:t>запишите  решение</w:t>
            </w:r>
            <w:proofErr w:type="gramEnd"/>
            <w:r w:rsidRPr="006C13E4">
              <w:rPr>
                <w:rFonts w:ascii="Times New Roman" w:hAnsi="Times New Roman" w:cs="Times New Roman"/>
                <w:bCs/>
                <w:i/>
              </w:rPr>
              <w:t xml:space="preserve"> и ответ, сделайте выводы.</w:t>
            </w:r>
          </w:p>
          <w:p w14:paraId="10ACF51E" w14:textId="77777777" w:rsidR="007C33F7" w:rsidRPr="006C13E4" w:rsidRDefault="007C33F7" w:rsidP="00E60E4B">
            <w:pPr>
              <w:rPr>
                <w:rFonts w:ascii="Times New Roman" w:hAnsi="Times New Roman" w:cs="Times New Roman"/>
                <w:bCs/>
                <w:i/>
              </w:rPr>
            </w:pPr>
          </w:p>
          <w:p w14:paraId="6FBC6008" w14:textId="1A57350B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В компании "ABC" работает 150 сотрудников. В рамках анализа производительности было установлено, что 60% сотрудников нуждаются в повышении квалификации по новым методам работы и современным технологиям. </w:t>
            </w:r>
          </w:p>
          <w:p w14:paraId="28BCFBA8" w14:textId="3E46254B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Постановка задачи:</w:t>
            </w:r>
          </w:p>
          <w:p w14:paraId="750F3378" w14:textId="6EECAA75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- Определите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потребность в обучении работников.</w:t>
            </w:r>
          </w:p>
          <w:p w14:paraId="633681D2" w14:textId="77777777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- Рассчитайте количество часов, необходимых для обучения, если каждый курс повышения квалификации займет 20 часов.</w:t>
            </w:r>
          </w:p>
          <w:p w14:paraId="3D1F3F9D" w14:textId="77777777" w:rsidR="005866AB" w:rsidRPr="006C13E4" w:rsidRDefault="005866AB" w:rsidP="005866A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- Если обучение организовано для групп по 15 человек, сколько сессий понадобится для обучения всех нуждающихся сотрудников?</w:t>
            </w:r>
          </w:p>
          <w:p w14:paraId="3F6153C7" w14:textId="77777777" w:rsidR="005866AB" w:rsidRPr="006C13E4" w:rsidRDefault="005866AB" w:rsidP="005866A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6F80" w14:textId="24EBC4F6" w:rsidR="005866A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  <w:iCs/>
              </w:rPr>
              <w:t>Ответ:</w:t>
            </w:r>
            <w:r w:rsidR="00E60E4B" w:rsidRPr="006C13E4">
              <w:rPr>
                <w:rFonts w:ascii="Times New Roman" w:hAnsi="Times New Roman" w:cs="Times New Roman"/>
                <w:bCs/>
              </w:rPr>
              <w:t xml:space="preserve"> 90 человек, 1800 часов, 6 сессий.</w:t>
            </w:r>
          </w:p>
          <w:p w14:paraId="3C0C0853" w14:textId="77777777" w:rsidR="00E60E4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- Количество сотрудников, требующих повышения квалификации: </w:t>
            </w:r>
          </w:p>
          <w:p w14:paraId="1573739E" w14:textId="4C56E13F" w:rsidR="005866A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150 * 60% = 90 человек.</w:t>
            </w:r>
          </w:p>
          <w:p w14:paraId="34F43F0A" w14:textId="77777777" w:rsidR="00E60E4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- Общее время обучения: </w:t>
            </w:r>
          </w:p>
          <w:p w14:paraId="09274074" w14:textId="34A83B35" w:rsidR="005866A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90 сотрудников * 20 часов = 1800 часов.</w:t>
            </w:r>
          </w:p>
          <w:p w14:paraId="41E063A1" w14:textId="264689BA" w:rsidR="005866AB" w:rsidRPr="006C13E4" w:rsidRDefault="005866A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- Количество сессий: 90 сотрудников / 15 человек = 6 сессий.</w:t>
            </w:r>
          </w:p>
          <w:p w14:paraId="4A584088" w14:textId="77777777" w:rsidR="00E60E4B" w:rsidRPr="006C13E4" w:rsidRDefault="00E60E4B" w:rsidP="00E60E4B">
            <w:pPr>
              <w:pStyle w:val="aff0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 w:rsidRPr="006C13E4">
              <w:rPr>
                <w:bCs/>
                <w:i/>
                <w:iCs/>
                <w:sz w:val="20"/>
                <w:szCs w:val="20"/>
              </w:rPr>
              <w:t>Выводы</w:t>
            </w:r>
            <w:proofErr w:type="gramStart"/>
            <w:r w:rsidRPr="006C13E4">
              <w:rPr>
                <w:bCs/>
                <w:i/>
                <w:iCs/>
                <w:sz w:val="20"/>
                <w:szCs w:val="20"/>
              </w:rPr>
              <w:t>:</w:t>
            </w:r>
            <w:r w:rsidRPr="006C13E4">
              <w:rPr>
                <w:bCs/>
                <w:sz w:val="20"/>
                <w:szCs w:val="20"/>
              </w:rPr>
              <w:t xml:space="preserve"> </w:t>
            </w:r>
            <w:r w:rsidRPr="006C13E4">
              <w:rPr>
                <w:bCs/>
                <w:color w:val="404040"/>
                <w:sz w:val="20"/>
                <w:szCs w:val="20"/>
              </w:rPr>
              <w:t>Организовать</w:t>
            </w:r>
            <w:proofErr w:type="gramEnd"/>
            <w:r w:rsidRPr="006C13E4">
              <w:rPr>
                <w:bCs/>
                <w:color w:val="404040"/>
                <w:sz w:val="20"/>
                <w:szCs w:val="20"/>
              </w:rPr>
              <w:t xml:space="preserve"> 6 групп по 15 человек.</w:t>
            </w:r>
          </w:p>
          <w:p w14:paraId="2C6D2FBF" w14:textId="77777777" w:rsidR="00E60E4B" w:rsidRPr="006C13E4" w:rsidRDefault="00E60E4B" w:rsidP="00E60E4B">
            <w:pPr>
              <w:pStyle w:val="aff0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 w:rsidRPr="006C13E4">
              <w:rPr>
                <w:bCs/>
                <w:color w:val="404040"/>
                <w:sz w:val="20"/>
                <w:szCs w:val="20"/>
              </w:rPr>
              <w:t>Провести обучение в удобное для сотрудников время, чтобы минимизировать влияние на рабочий процесс.</w:t>
            </w:r>
          </w:p>
          <w:p w14:paraId="75916F5D" w14:textId="3CDAAEB5" w:rsidR="00E60E4B" w:rsidRPr="006C13E4" w:rsidRDefault="00E60E4B" w:rsidP="00E60E4B">
            <w:pPr>
              <w:pStyle w:val="aff0"/>
              <w:tabs>
                <w:tab w:val="left" w:pos="180"/>
              </w:tabs>
              <w:spacing w:after="100" w:afterAutospacing="1"/>
              <w:rPr>
                <w:bCs/>
                <w:color w:val="404040"/>
                <w:sz w:val="20"/>
                <w:szCs w:val="20"/>
              </w:rPr>
            </w:pPr>
            <w:r w:rsidRPr="006C13E4">
              <w:rPr>
                <w:bCs/>
                <w:color w:val="404040"/>
                <w:sz w:val="20"/>
                <w:szCs w:val="20"/>
              </w:rPr>
              <w:t xml:space="preserve">Использовать современные методы обучения (онлайн-курсы, </w:t>
            </w:r>
            <w:proofErr w:type="spellStart"/>
            <w:r w:rsidRPr="006C13E4">
              <w:rPr>
                <w:bCs/>
                <w:color w:val="404040"/>
                <w:sz w:val="20"/>
                <w:szCs w:val="20"/>
              </w:rPr>
              <w:t>микрообучение</w:t>
            </w:r>
            <w:proofErr w:type="spellEnd"/>
            <w:r w:rsidRPr="006C13E4">
              <w:rPr>
                <w:bCs/>
                <w:color w:val="404040"/>
                <w:sz w:val="20"/>
                <w:szCs w:val="20"/>
              </w:rPr>
              <w:t>) для повышения эффективности и гибкости.</w:t>
            </w:r>
          </w:p>
          <w:p w14:paraId="7B1E6EF9" w14:textId="676A3C2B" w:rsidR="00E60E4B" w:rsidRPr="006C13E4" w:rsidRDefault="00E60E4B" w:rsidP="00E60E4B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14:paraId="13D7CD24" w14:textId="77777777" w:rsidR="005866AB" w:rsidRPr="006C13E4" w:rsidRDefault="005866AB" w:rsidP="00E60E4B">
            <w:pPr>
              <w:tabs>
                <w:tab w:val="left" w:pos="180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004B3F" w:rsidRPr="006C13E4" w14:paraId="53C38D9D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403D" w14:textId="77777777" w:rsidR="00004B3F" w:rsidRPr="006C13E4" w:rsidRDefault="00004B3F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11</w:t>
            </w:r>
            <w:r w:rsidR="00E60E4B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7EDB5E87" w14:textId="20639633" w:rsidR="00E60E4B" w:rsidRPr="006C13E4" w:rsidRDefault="00026C87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 </w:t>
            </w:r>
            <w:r w:rsidR="00E60E4B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мин</w:t>
            </w:r>
          </w:p>
          <w:p w14:paraId="7B865550" w14:textId="40C652DC" w:rsidR="00E60E4B" w:rsidRPr="006C13E4" w:rsidRDefault="00E60E4B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A44D8CF" w:rsidR="00004B3F" w:rsidRPr="006C13E4" w:rsidRDefault="00004B3F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 Способен руководить работой по подготовке, переподготовке, повышению квалификации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C056987" w:rsidR="00004B3F" w:rsidRPr="006C13E4" w:rsidRDefault="00004B3F" w:rsidP="00004B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0D540AF" w:rsidR="00004B3F" w:rsidRPr="006C13E4" w:rsidRDefault="00004B3F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B102" w14:textId="77777777" w:rsidR="00B866FA" w:rsidRPr="006C13E4" w:rsidRDefault="00B866FA" w:rsidP="00B866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соответствии с трудовым законодательством.</w:t>
            </w:r>
          </w:p>
          <w:p w14:paraId="49A31A14" w14:textId="6B258BFD" w:rsidR="00004B3F" w:rsidRPr="006C13E4" w:rsidRDefault="00B866FA" w:rsidP="00B866F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C5C4" w14:textId="1367E50C" w:rsidR="00546BD5" w:rsidRPr="006C13E4" w:rsidRDefault="00546BD5" w:rsidP="00546BD5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307ACF23" w14:textId="77777777" w:rsidR="00546BD5" w:rsidRPr="006C13E4" w:rsidRDefault="00546BD5" w:rsidP="00546BD5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726950DF" w14:textId="7FF74843" w:rsidR="00546BD5" w:rsidRPr="006C13E4" w:rsidRDefault="00546BD5" w:rsidP="00546BD5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услови</w:t>
            </w:r>
            <w:r w:rsidR="000C3A34" w:rsidRPr="006C13E4">
              <w:rPr>
                <w:rFonts w:ascii="Times New Roman" w:hAnsi="Times New Roman" w:cs="Times New Roman"/>
                <w:bCs/>
                <w:highlight w:val="cyan"/>
              </w:rPr>
              <w:t>я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 xml:space="preserve"> заключения трудового договора</w:t>
            </w:r>
            <w:r w:rsidRPr="006C13E4">
              <w:rPr>
                <w:rFonts w:ascii="Times New Roman" w:hAnsi="Times New Roman" w:cs="Times New Roman"/>
                <w:bCs/>
              </w:rPr>
              <w:t xml:space="preserve"> </w:t>
            </w:r>
            <w:r w:rsidR="000C3A34" w:rsidRPr="006C13E4">
              <w:rPr>
                <w:rFonts w:ascii="Times New Roman" w:hAnsi="Times New Roman" w:cs="Times New Roman"/>
                <w:bCs/>
              </w:rPr>
              <w:t>с</w:t>
            </w:r>
            <w:r w:rsidRPr="006C13E4">
              <w:rPr>
                <w:rFonts w:ascii="Times New Roman" w:hAnsi="Times New Roman" w:cs="Times New Roman"/>
                <w:bCs/>
              </w:rPr>
              <w:t xml:space="preserve"> </w:t>
            </w:r>
            <w:r w:rsidR="00CB43A6" w:rsidRPr="006C13E4">
              <w:rPr>
                <w:rFonts w:ascii="Times New Roman" w:hAnsi="Times New Roman" w:cs="Times New Roman"/>
                <w:bCs/>
              </w:rPr>
              <w:t>его описанием</w:t>
            </w:r>
          </w:p>
          <w:tbl>
            <w:tblPr>
              <w:tblStyle w:val="ae"/>
              <w:tblW w:w="5208" w:type="dxa"/>
              <w:tblLayout w:type="fixed"/>
              <w:tblLook w:val="04A0" w:firstRow="1" w:lastRow="0" w:firstColumn="1" w:lastColumn="0" w:noHBand="0" w:noVBand="1"/>
            </w:tblPr>
            <w:tblGrid>
              <w:gridCol w:w="1806"/>
              <w:gridCol w:w="3402"/>
            </w:tblGrid>
            <w:tr w:rsidR="00546BD5" w:rsidRPr="006C13E4" w14:paraId="335344B8" w14:textId="77777777" w:rsidTr="00B37B80">
              <w:trPr>
                <w:trHeight w:val="453"/>
              </w:trPr>
              <w:tc>
                <w:tcPr>
                  <w:tcW w:w="1806" w:type="dxa"/>
                </w:tcPr>
                <w:p w14:paraId="21C213AE" w14:textId="1A1C6433" w:rsidR="00546BD5" w:rsidRPr="006C13E4" w:rsidRDefault="00CB43A6" w:rsidP="00546BD5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Условия трудового договора</w:t>
                  </w:r>
                </w:p>
              </w:tc>
              <w:tc>
                <w:tcPr>
                  <w:tcW w:w="3402" w:type="dxa"/>
                </w:tcPr>
                <w:p w14:paraId="2D79C3A4" w14:textId="14D5E148" w:rsidR="00546BD5" w:rsidRPr="006C13E4" w:rsidRDefault="00CB43A6" w:rsidP="00546BD5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Описание </w:t>
                  </w:r>
                </w:p>
              </w:tc>
            </w:tr>
            <w:tr w:rsidR="00546BD5" w:rsidRPr="006C13E4" w14:paraId="59A36A80" w14:textId="77777777" w:rsidTr="00B37B80">
              <w:trPr>
                <w:trHeight w:val="371"/>
              </w:trPr>
              <w:tc>
                <w:tcPr>
                  <w:tcW w:w="1806" w:type="dxa"/>
                </w:tcPr>
                <w:p w14:paraId="1C800E07" w14:textId="01295275" w:rsidR="00546BD5" w:rsidRPr="006C13E4" w:rsidRDefault="00546BD5" w:rsidP="00546BD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А) </w:t>
                  </w:r>
                  <w:r w:rsidR="00CB43A6" w:rsidRPr="006C13E4">
                    <w:rPr>
                      <w:rFonts w:ascii="Times New Roman" w:hAnsi="Times New Roman" w:cs="Times New Roman"/>
                      <w:bCs/>
                    </w:rPr>
                    <w:t>трудовая функция</w:t>
                  </w:r>
                </w:p>
              </w:tc>
              <w:tc>
                <w:tcPr>
                  <w:tcW w:w="3402" w:type="dxa"/>
                </w:tcPr>
                <w:p w14:paraId="77A6EB72" w14:textId="33079C77" w:rsidR="00546BD5" w:rsidRPr="006C13E4" w:rsidRDefault="00546BD5" w:rsidP="00546BD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="00026C87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конкретный перечень обязанностей, которые должен выполнять сотрудник.</w:t>
                  </w:r>
                </w:p>
              </w:tc>
            </w:tr>
            <w:tr w:rsidR="00546BD5" w:rsidRPr="006C13E4" w14:paraId="1275A777" w14:textId="77777777" w:rsidTr="00B37B80">
              <w:trPr>
                <w:trHeight w:val="275"/>
              </w:trPr>
              <w:tc>
                <w:tcPr>
                  <w:tcW w:w="1806" w:type="dxa"/>
                </w:tcPr>
                <w:p w14:paraId="6D399487" w14:textId="22BA6BB0" w:rsidR="00546BD5" w:rsidRPr="006C13E4" w:rsidRDefault="00546BD5" w:rsidP="00546BD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 w:rsidR="00CB43A6" w:rsidRPr="006C13E4">
                    <w:rPr>
                      <w:rFonts w:ascii="Times New Roman" w:hAnsi="Times New Roman" w:cs="Times New Roman"/>
                      <w:bCs/>
                    </w:rPr>
                    <w:t>место работы</w:t>
                  </w:r>
                </w:p>
              </w:tc>
              <w:tc>
                <w:tcPr>
                  <w:tcW w:w="3402" w:type="dxa"/>
                </w:tcPr>
                <w:p w14:paraId="5503EBB0" w14:textId="78817E31" w:rsidR="00546BD5" w:rsidRPr="006C13E4" w:rsidRDefault="00546BD5" w:rsidP="00546BD5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 w:rsidR="00026C87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адрес организации или филиала, где будет работать сотрудник.</w:t>
                  </w:r>
                </w:p>
              </w:tc>
            </w:tr>
            <w:tr w:rsidR="00546BD5" w:rsidRPr="006C13E4" w14:paraId="5847173A" w14:textId="77777777" w:rsidTr="00B37B80">
              <w:trPr>
                <w:trHeight w:val="400"/>
              </w:trPr>
              <w:tc>
                <w:tcPr>
                  <w:tcW w:w="1806" w:type="dxa"/>
                </w:tcPr>
                <w:p w14:paraId="46A6429E" w14:textId="7D80EE07" w:rsidR="00546BD5" w:rsidRPr="006C13E4" w:rsidRDefault="00546BD5" w:rsidP="00546BD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 w:rsidR="00CB43A6" w:rsidRPr="006C13E4">
                    <w:rPr>
                      <w:rFonts w:ascii="Times New Roman" w:hAnsi="Times New Roman" w:cs="Times New Roman"/>
                      <w:bCs/>
                    </w:rPr>
                    <w:t>дата начала работы</w:t>
                  </w:r>
                </w:p>
              </w:tc>
              <w:tc>
                <w:tcPr>
                  <w:tcW w:w="3402" w:type="dxa"/>
                </w:tcPr>
                <w:p w14:paraId="73567EB0" w14:textId="167DA9E1" w:rsidR="00546BD5" w:rsidRPr="006C13E4" w:rsidRDefault="00546BD5" w:rsidP="00546BD5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 w:rsidR="00026C87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 день, с которого сотрудник приступает к выполнению обязанностей.</w:t>
                  </w:r>
                </w:p>
              </w:tc>
            </w:tr>
            <w:tr w:rsidR="00546BD5" w:rsidRPr="006C13E4" w14:paraId="34B6C1F4" w14:textId="77777777" w:rsidTr="00B37B80">
              <w:trPr>
                <w:trHeight w:val="287"/>
              </w:trPr>
              <w:tc>
                <w:tcPr>
                  <w:tcW w:w="1806" w:type="dxa"/>
                </w:tcPr>
                <w:p w14:paraId="3A52FE7D" w14:textId="65B157EB" w:rsidR="00546BD5" w:rsidRPr="006C13E4" w:rsidRDefault="00546BD5" w:rsidP="00546BD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 w:rsidR="00CB43A6" w:rsidRPr="006C13E4">
                    <w:rPr>
                      <w:rFonts w:ascii="Times New Roman" w:hAnsi="Times New Roman" w:cs="Times New Roman"/>
                      <w:bCs/>
                    </w:rPr>
                    <w:t>оплата труда</w:t>
                  </w:r>
                </w:p>
              </w:tc>
              <w:tc>
                <w:tcPr>
                  <w:tcW w:w="3402" w:type="dxa"/>
                </w:tcPr>
                <w:p w14:paraId="1CF9C2E6" w14:textId="22398986" w:rsidR="00546BD5" w:rsidRPr="006C13E4" w:rsidRDefault="00546BD5" w:rsidP="00026C87">
                  <w:pPr>
                    <w:pStyle w:val="aff0"/>
                    <w:spacing w:after="100" w:afterAutospacing="1"/>
                    <w:rPr>
                      <w:bCs/>
                      <w:sz w:val="20"/>
                      <w:szCs w:val="20"/>
                    </w:rPr>
                  </w:pPr>
                  <w:r w:rsidRPr="006C13E4">
                    <w:rPr>
                      <w:bCs/>
                      <w:sz w:val="20"/>
                      <w:szCs w:val="20"/>
                    </w:rPr>
                    <w:t xml:space="preserve">4) </w:t>
                  </w:r>
                  <w:r w:rsidR="00026C87" w:rsidRPr="006C13E4">
                    <w:rPr>
                      <w:bCs/>
                      <w:color w:val="404040"/>
                      <w:sz w:val="20"/>
                      <w:szCs w:val="20"/>
                    </w:rPr>
                    <w:t>размер заработной платы, включая оклад, надбавки и премии.</w:t>
                  </w:r>
                </w:p>
              </w:tc>
            </w:tr>
            <w:tr w:rsidR="00546BD5" w:rsidRPr="006C13E4" w14:paraId="6D55A306" w14:textId="77777777" w:rsidTr="00B37B80">
              <w:trPr>
                <w:trHeight w:val="227"/>
              </w:trPr>
              <w:tc>
                <w:tcPr>
                  <w:tcW w:w="1806" w:type="dxa"/>
                </w:tcPr>
                <w:p w14:paraId="623B83A8" w14:textId="77777777" w:rsidR="00546BD5" w:rsidRPr="006C13E4" w:rsidRDefault="00546BD5" w:rsidP="00546BD5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402" w:type="dxa"/>
                </w:tcPr>
                <w:p w14:paraId="2036B1F4" w14:textId="20A08064" w:rsidR="00546BD5" w:rsidRPr="006C13E4" w:rsidRDefault="00546BD5" w:rsidP="00546BD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 w:rsidR="00026C87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квалификационные требования</w:t>
                  </w:r>
                </w:p>
              </w:tc>
            </w:tr>
            <w:tr w:rsidR="00546BD5" w:rsidRPr="006C13E4" w14:paraId="6A344184" w14:textId="77777777" w:rsidTr="00B37B80">
              <w:trPr>
                <w:trHeight w:val="182"/>
              </w:trPr>
              <w:tc>
                <w:tcPr>
                  <w:tcW w:w="1806" w:type="dxa"/>
                </w:tcPr>
                <w:p w14:paraId="095BFEAA" w14:textId="77777777" w:rsidR="00546BD5" w:rsidRPr="006C13E4" w:rsidRDefault="00546BD5" w:rsidP="00546BD5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402" w:type="dxa"/>
                </w:tcPr>
                <w:p w14:paraId="29457F60" w14:textId="0C71B9C6" w:rsidR="00546BD5" w:rsidRPr="006C13E4" w:rsidRDefault="00546BD5" w:rsidP="00546BD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="00026C87" w:rsidRPr="006C13E4">
                    <w:rPr>
                      <w:rFonts w:ascii="Times New Roman" w:hAnsi="Times New Roman" w:cs="Times New Roman"/>
                      <w:bCs/>
                    </w:rPr>
                    <w:t>соответствие профессиональным стандартам</w:t>
                  </w:r>
                </w:p>
              </w:tc>
            </w:tr>
          </w:tbl>
          <w:p w14:paraId="112C5D3E" w14:textId="3D3E3EB6" w:rsidR="00004B3F" w:rsidRPr="006C13E4" w:rsidRDefault="00546BD5" w:rsidP="00026C87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  <w:color w:val="FFFFFF" w:themeColor="background1"/>
              </w:rPr>
              <w:t>1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04F5F168" w:rsidR="00004B3F" w:rsidRPr="006C13E4" w:rsidRDefault="00D57513" w:rsidP="00004B3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А1</w:t>
            </w:r>
            <w:r w:rsidR="00026C87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56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Б2В3Г4</w:t>
            </w:r>
          </w:p>
        </w:tc>
      </w:tr>
      <w:tr w:rsidR="007871F8" w:rsidRPr="006C13E4" w14:paraId="31BA8A52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0DBDB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12.</w:t>
            </w:r>
          </w:p>
          <w:p w14:paraId="4FF4EC59" w14:textId="061D5031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 мин</w:t>
            </w:r>
          </w:p>
          <w:p w14:paraId="101C9C46" w14:textId="2785D764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39B99BD6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09C21A2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0C302DE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CF45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49B1FA61" w14:textId="018974FE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0E29" w14:textId="486E201F" w:rsidR="007871F8" w:rsidRPr="006C13E4" w:rsidRDefault="007871F8" w:rsidP="007871F8">
            <w:pPr>
              <w:spacing w:after="100" w:afterAutospacing="1"/>
              <w:ind w:left="360"/>
              <w:rPr>
                <w:rStyle w:val="afa"/>
                <w:rFonts w:ascii="Times New Roman" w:hAnsi="Times New Roman" w:cs="Times New Roman"/>
                <w:b w:val="0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</w:rPr>
              <w:t xml:space="preserve">Укажите верную последовательность. </w:t>
            </w:r>
          </w:p>
          <w:p w14:paraId="4D48DFEE" w14:textId="77777777" w:rsidR="007871F8" w:rsidRPr="006C13E4" w:rsidRDefault="007871F8" w:rsidP="007871F8">
            <w:pPr>
              <w:spacing w:after="100" w:afterAutospacing="1"/>
              <w:ind w:left="360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По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правилам</w:t>
            </w:r>
            <w:r w:rsidRPr="006C13E4">
              <w:rPr>
                <w:rFonts w:ascii="Times New Roman" w:hAnsi="Times New Roman" w:cs="Times New Roman"/>
                <w:bCs/>
              </w:rPr>
              <w:t xml:space="preserve">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заключения трудового договора</w:t>
            </w:r>
            <w:r w:rsidRPr="006C13E4">
              <w:rPr>
                <w:rFonts w:ascii="Times New Roman" w:hAnsi="Times New Roman" w:cs="Times New Roman"/>
                <w:bCs/>
              </w:rPr>
              <w:t xml:space="preserve"> следует соблюдать определенную последовательность действий. </w:t>
            </w:r>
          </w:p>
          <w:p w14:paraId="5CA324D5" w14:textId="77777777" w:rsidR="007871F8" w:rsidRPr="006C13E4" w:rsidRDefault="007871F8" w:rsidP="000D1267">
            <w:pPr>
              <w:pStyle w:val="af9"/>
              <w:numPr>
                <w:ilvl w:val="0"/>
                <w:numId w:val="13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Ознакомление сотрудника с локальными нормативными актами компании.</w:t>
            </w:r>
          </w:p>
          <w:p w14:paraId="1AE6B3A5" w14:textId="2A28070C" w:rsidR="007871F8" w:rsidRPr="006C13E4" w:rsidRDefault="007871F8" w:rsidP="000D1267">
            <w:pPr>
              <w:pStyle w:val="af9"/>
              <w:numPr>
                <w:ilvl w:val="0"/>
                <w:numId w:val="13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Подписание трудового договора обеими сторонами.</w:t>
            </w:r>
          </w:p>
          <w:p w14:paraId="1F8685CE" w14:textId="77777777" w:rsidR="007871F8" w:rsidRPr="006C13E4" w:rsidRDefault="007871F8" w:rsidP="000D1267">
            <w:pPr>
              <w:numPr>
                <w:ilvl w:val="0"/>
                <w:numId w:val="13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Предоставление сотрудником необходимых документов (паспорт, трудовая книжка, СНИЛС и др.).</w:t>
            </w:r>
          </w:p>
          <w:p w14:paraId="06C7E08B" w14:textId="77777777" w:rsidR="007871F8" w:rsidRPr="006C13E4" w:rsidRDefault="007871F8" w:rsidP="000D1267">
            <w:pPr>
              <w:numPr>
                <w:ilvl w:val="0"/>
                <w:numId w:val="13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Издание приказа о приеме на работу.</w:t>
            </w:r>
          </w:p>
          <w:p w14:paraId="3CFDEA85" w14:textId="77777777" w:rsidR="007871F8" w:rsidRPr="006C13E4" w:rsidRDefault="007871F8" w:rsidP="000D1267">
            <w:pPr>
              <w:numPr>
                <w:ilvl w:val="0"/>
                <w:numId w:val="13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Оформление трудовой книжки (если это основное место работы).</w:t>
            </w:r>
          </w:p>
          <w:p w14:paraId="4BDF4663" w14:textId="4115EC0B" w:rsidR="007871F8" w:rsidRPr="006C13E4" w:rsidRDefault="007871F8" w:rsidP="000D1267">
            <w:pPr>
              <w:numPr>
                <w:ilvl w:val="0"/>
                <w:numId w:val="13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Испытательный срок (если он предусмотрен договором)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AA9C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1937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236"/>
            </w:tblGrid>
            <w:tr w:rsidR="007871F8" w:rsidRPr="006C13E4" w14:paraId="503FFAD5" w14:textId="77777777" w:rsidTr="00026C87">
              <w:trPr>
                <w:trHeight w:val="276"/>
              </w:trPr>
              <w:tc>
                <w:tcPr>
                  <w:tcW w:w="341" w:type="dxa"/>
                </w:tcPr>
                <w:p w14:paraId="12390AB4" w14:textId="17A47FDE" w:rsidR="007871F8" w:rsidRPr="006C13E4" w:rsidRDefault="007871F8" w:rsidP="007871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15C4B6C" w14:textId="118AC046" w:rsidR="007871F8" w:rsidRPr="006C13E4" w:rsidRDefault="007871F8" w:rsidP="007871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CC63245" w14:textId="5969E615" w:rsidR="007871F8" w:rsidRPr="006C13E4" w:rsidRDefault="007871F8" w:rsidP="007871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A835836" w14:textId="64701D05" w:rsidR="007871F8" w:rsidRPr="006C13E4" w:rsidRDefault="007871F8" w:rsidP="007871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BDBCC9C" w14:textId="3C16290F" w:rsidR="007871F8" w:rsidRPr="006C13E4" w:rsidRDefault="007871F8" w:rsidP="007871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A4550F7" w14:textId="3931EFAE" w:rsidR="007871F8" w:rsidRPr="006C13E4" w:rsidRDefault="007871F8" w:rsidP="007871F8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4F9C1410" w14:textId="7CFD086C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7871F8" w:rsidRPr="006C13E4" w14:paraId="4156482B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BDD6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13.</w:t>
            </w:r>
          </w:p>
          <w:p w14:paraId="0F5D2D07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5C5943D4" w14:textId="04950DA2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F8A2EFA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338FC19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0C2C054E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39FC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знает: 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, правила, структуру и назначение,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6DC5BD48" w14:textId="5BC1384F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43A5" w14:textId="50FB7E9A" w:rsidR="007871F8" w:rsidRPr="006C13E4" w:rsidRDefault="007871F8" w:rsidP="007871F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2879C9AA" w14:textId="77777777" w:rsidR="007871F8" w:rsidRPr="006C13E4" w:rsidRDefault="007871F8" w:rsidP="007871F8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633A457D" w14:textId="22AA5DD8" w:rsidR="007871F8" w:rsidRPr="006C13E4" w:rsidRDefault="007871F8" w:rsidP="007871F8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нормы заключения трудовых договоров</w:t>
            </w:r>
            <w:r w:rsidRPr="006C13E4">
              <w:rPr>
                <w:rFonts w:ascii="Times New Roman" w:hAnsi="Times New Roman" w:cs="Times New Roman"/>
                <w:bCs/>
              </w:rPr>
              <w:t xml:space="preserve"> и их описания:</w:t>
            </w:r>
          </w:p>
          <w:tbl>
            <w:tblPr>
              <w:tblStyle w:val="ae"/>
              <w:tblW w:w="5208" w:type="dxa"/>
              <w:tblLayout w:type="fixed"/>
              <w:tblLook w:val="04A0" w:firstRow="1" w:lastRow="0" w:firstColumn="1" w:lastColumn="0" w:noHBand="0" w:noVBand="1"/>
            </w:tblPr>
            <w:tblGrid>
              <w:gridCol w:w="1664"/>
              <w:gridCol w:w="3544"/>
            </w:tblGrid>
            <w:tr w:rsidR="007871F8" w:rsidRPr="006C13E4" w14:paraId="3A05AB84" w14:textId="77777777" w:rsidTr="00B37B80">
              <w:trPr>
                <w:trHeight w:val="453"/>
              </w:trPr>
              <w:tc>
                <w:tcPr>
                  <w:tcW w:w="1664" w:type="dxa"/>
                </w:tcPr>
                <w:p w14:paraId="111097E3" w14:textId="5F8C3A1B" w:rsidR="007871F8" w:rsidRPr="006C13E4" w:rsidRDefault="007871F8" w:rsidP="007871F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proofErr w:type="gramStart"/>
                  <w:r w:rsidRPr="006C13E4">
                    <w:rPr>
                      <w:rFonts w:ascii="Times New Roman" w:hAnsi="Times New Roman" w:cs="Times New Roman"/>
                      <w:bCs/>
                    </w:rPr>
                    <w:t>Нормы  заключения</w:t>
                  </w:r>
                  <w:proofErr w:type="gramEnd"/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 трудовых договоров</w:t>
                  </w:r>
                </w:p>
              </w:tc>
              <w:tc>
                <w:tcPr>
                  <w:tcW w:w="3544" w:type="dxa"/>
                </w:tcPr>
                <w:p w14:paraId="449F9AE2" w14:textId="1944B61E" w:rsidR="007871F8" w:rsidRPr="006C13E4" w:rsidRDefault="007871F8" w:rsidP="007871F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Описание </w:t>
                  </w:r>
                </w:p>
              </w:tc>
            </w:tr>
            <w:tr w:rsidR="007871F8" w:rsidRPr="006C13E4" w14:paraId="07F36992" w14:textId="77777777" w:rsidTr="00B37B80">
              <w:trPr>
                <w:trHeight w:val="371"/>
              </w:trPr>
              <w:tc>
                <w:tcPr>
                  <w:tcW w:w="1664" w:type="dxa"/>
                </w:tcPr>
                <w:p w14:paraId="177E4BE0" w14:textId="77777777" w:rsidR="007871F8" w:rsidRPr="006C13E4" w:rsidRDefault="007871F8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А)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Письменная форма договора.</w:t>
                  </w:r>
                </w:p>
                <w:p w14:paraId="0691B183" w14:textId="63319682" w:rsidR="007871F8" w:rsidRPr="006C13E4" w:rsidRDefault="007871F8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1E5397CE" w14:textId="6AE69D43" w:rsidR="007871F8" w:rsidRPr="006C13E4" w:rsidRDefault="007871F8" w:rsidP="007871F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Трудовой договор должен содержать место работы, трудовую функцию, оплату труда и другие обязательные условия.</w:t>
                  </w:r>
                </w:p>
              </w:tc>
            </w:tr>
            <w:tr w:rsidR="007871F8" w:rsidRPr="006C13E4" w14:paraId="5F5D3406" w14:textId="77777777" w:rsidTr="00B37B80">
              <w:trPr>
                <w:trHeight w:val="275"/>
              </w:trPr>
              <w:tc>
                <w:tcPr>
                  <w:tcW w:w="1664" w:type="dxa"/>
                </w:tcPr>
                <w:p w14:paraId="204B07B5" w14:textId="77777777" w:rsidR="007871F8" w:rsidRPr="006C13E4" w:rsidRDefault="007871F8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Б)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Обязательные условия договора.</w:t>
                  </w:r>
                </w:p>
                <w:p w14:paraId="2025AE34" w14:textId="79735B3B" w:rsidR="007871F8" w:rsidRPr="006C13E4" w:rsidRDefault="007871F8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6098C227" w14:textId="4C4873AD" w:rsidR="007871F8" w:rsidRPr="006C13E4" w:rsidRDefault="007871F8" w:rsidP="007871F8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Договор заключается в двух экземплярах, каждый из которых подписывается сторонами.</w:t>
                  </w:r>
                </w:p>
              </w:tc>
            </w:tr>
            <w:tr w:rsidR="007871F8" w:rsidRPr="006C13E4" w14:paraId="3BEC2D56" w14:textId="77777777" w:rsidTr="00B37B80">
              <w:trPr>
                <w:trHeight w:val="400"/>
              </w:trPr>
              <w:tc>
                <w:tcPr>
                  <w:tcW w:w="1664" w:type="dxa"/>
                </w:tcPr>
                <w:p w14:paraId="33610724" w14:textId="77777777" w:rsidR="007871F8" w:rsidRPr="006C13E4" w:rsidRDefault="007871F8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В)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Срок трудового договора.</w:t>
                  </w:r>
                </w:p>
                <w:p w14:paraId="15A1AC90" w14:textId="2C5BB131" w:rsidR="007871F8" w:rsidRPr="006C13E4" w:rsidRDefault="007871F8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7665D6BE" w14:textId="6046DE0F" w:rsidR="007871F8" w:rsidRPr="006C13E4" w:rsidRDefault="007871F8" w:rsidP="007871F8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 w:rsidR="000C3A34"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обязательное условие, которое определяет временные рамки трудовых отношений и должно быть четко прописано в договоре.</w:t>
                  </w:r>
                </w:p>
              </w:tc>
            </w:tr>
            <w:tr w:rsidR="007871F8" w:rsidRPr="006C13E4" w14:paraId="04AAAF03" w14:textId="77777777" w:rsidTr="00B37B80">
              <w:trPr>
                <w:trHeight w:val="287"/>
              </w:trPr>
              <w:tc>
                <w:tcPr>
                  <w:tcW w:w="1664" w:type="dxa"/>
                </w:tcPr>
                <w:p w14:paraId="548647FC" w14:textId="77777777" w:rsidR="007871F8" w:rsidRPr="006C13E4" w:rsidRDefault="007871F8" w:rsidP="009821F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Г)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Испытательный срок.</w:t>
                  </w:r>
                </w:p>
                <w:p w14:paraId="6E940EE3" w14:textId="3E8477E5" w:rsidR="007871F8" w:rsidRPr="006C13E4" w:rsidRDefault="007871F8" w:rsidP="009821FA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5B3720C9" w14:textId="0CC9B2DB" w:rsidR="000C3A34" w:rsidRPr="006C13E4" w:rsidRDefault="007871F8" w:rsidP="000C3A34">
                  <w:pPr>
                    <w:pStyle w:val="aff0"/>
                    <w:spacing w:after="100" w:afterAutospacing="1"/>
                    <w:rPr>
                      <w:bCs/>
                      <w:color w:val="404040"/>
                      <w:sz w:val="20"/>
                      <w:szCs w:val="20"/>
                    </w:rPr>
                  </w:pPr>
                  <w:r w:rsidRPr="006C13E4">
                    <w:rPr>
                      <w:bCs/>
                      <w:sz w:val="20"/>
                      <w:szCs w:val="20"/>
                    </w:rPr>
                    <w:t>4)</w:t>
                  </w:r>
                  <w:r w:rsidR="000C3A34" w:rsidRPr="006C13E4">
                    <w:rPr>
                      <w:bCs/>
                      <w:color w:val="404040"/>
                      <w:sz w:val="20"/>
                      <w:szCs w:val="20"/>
                    </w:rPr>
                    <w:t xml:space="preserve"> Минимальная продолжительность не установлена, но срок должен быть разумным и обоснованным.</w:t>
                  </w:r>
                </w:p>
                <w:p w14:paraId="410C01B7" w14:textId="6CF1A166" w:rsidR="007871F8" w:rsidRPr="006C13E4" w:rsidRDefault="007871F8" w:rsidP="007871F8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7871F8" w:rsidRPr="006C13E4" w14:paraId="34315BD6" w14:textId="77777777" w:rsidTr="00B37B80">
              <w:trPr>
                <w:trHeight w:val="227"/>
              </w:trPr>
              <w:tc>
                <w:tcPr>
                  <w:tcW w:w="1664" w:type="dxa"/>
                </w:tcPr>
                <w:p w14:paraId="5312615B" w14:textId="4D555AC8" w:rsidR="007871F8" w:rsidRPr="006C13E4" w:rsidRDefault="007871F8" w:rsidP="007871F8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</w:pPr>
                </w:p>
                <w:p w14:paraId="2308BE4A" w14:textId="77777777" w:rsidR="007871F8" w:rsidRPr="006C13E4" w:rsidRDefault="007871F8" w:rsidP="007871F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2178D934" w14:textId="6277CD53" w:rsidR="007871F8" w:rsidRPr="006C13E4" w:rsidRDefault="007871F8" w:rsidP="007871F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Максимальная продолжительность испытания для большинства сотрудников — 3 месяца.</w:t>
                  </w:r>
                </w:p>
              </w:tc>
            </w:tr>
            <w:tr w:rsidR="007871F8" w:rsidRPr="006C13E4" w14:paraId="776EB358" w14:textId="77777777" w:rsidTr="00B37B80">
              <w:trPr>
                <w:trHeight w:val="182"/>
              </w:trPr>
              <w:tc>
                <w:tcPr>
                  <w:tcW w:w="1664" w:type="dxa"/>
                </w:tcPr>
                <w:p w14:paraId="649CE034" w14:textId="77777777" w:rsidR="007871F8" w:rsidRPr="006C13E4" w:rsidRDefault="007871F8" w:rsidP="000C3A34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544" w:type="dxa"/>
                </w:tcPr>
                <w:p w14:paraId="71522552" w14:textId="4C3C3B4B" w:rsidR="007871F8" w:rsidRPr="006C13E4" w:rsidRDefault="007871F8" w:rsidP="007871F8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Договор может быть бессрочным или заключенным на определенный срок (не более 5 лет).</w:t>
                  </w:r>
                </w:p>
              </w:tc>
            </w:tr>
          </w:tbl>
          <w:p w14:paraId="55FB784C" w14:textId="2754FDCC" w:rsidR="007871F8" w:rsidRPr="006C13E4" w:rsidRDefault="007871F8" w:rsidP="007871F8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  <w:color w:val="FFFFFF" w:themeColor="background1"/>
              </w:rPr>
              <w:t>1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 w14:textId="75C61461" w:rsidR="007871F8" w:rsidRPr="006C13E4" w:rsidRDefault="002B276D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А2Б1В36Г45</w:t>
            </w:r>
          </w:p>
        </w:tc>
      </w:tr>
      <w:tr w:rsidR="007871F8" w:rsidRPr="006C13E4" w14:paraId="3E18AC71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A061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14</w:t>
            </w:r>
            <w:r w:rsidR="007B556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30EE77F2" w14:textId="77777777" w:rsidR="007B5564" w:rsidRPr="006C13E4" w:rsidRDefault="007B556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 мин</w:t>
            </w:r>
          </w:p>
          <w:p w14:paraId="261B7ACE" w14:textId="477C49B1" w:rsidR="007B5564" w:rsidRPr="006C13E4" w:rsidRDefault="007B556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F1CFB36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15DE4E2A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C696B5E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9AEA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трудовым законодательством.</w:t>
            </w:r>
          </w:p>
          <w:p w14:paraId="0B847E33" w14:textId="536BCB76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использовать нормативно-правовую базу при заключении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63C9" w14:textId="77777777" w:rsidR="007B5564" w:rsidRPr="006C13E4" w:rsidRDefault="007B5564" w:rsidP="007B5564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4D45127A" w14:textId="5B34A77F" w:rsidR="007B5564" w:rsidRPr="006C13E4" w:rsidRDefault="007B5564" w:rsidP="007B5564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Выбор обоснуйте</w:t>
            </w:r>
            <w:r w:rsidRPr="006C13E4">
              <w:rPr>
                <w:rFonts w:ascii="Times New Roman" w:hAnsi="Times New Roman" w:cs="Times New Roman"/>
                <w:bCs/>
              </w:rPr>
              <w:t>.</w:t>
            </w:r>
          </w:p>
          <w:p w14:paraId="588B53A2" w14:textId="77777777" w:rsidR="007B5564" w:rsidRPr="006C13E4" w:rsidRDefault="007B5564" w:rsidP="007871F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7C11D27" w14:textId="60E55218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При </w:t>
            </w:r>
            <w:r w:rsidRPr="006C13E4">
              <w:rPr>
                <w:rFonts w:ascii="Times New Roman" w:hAnsi="Times New Roman" w:cs="Times New Roman"/>
                <w:bCs/>
                <w:highlight w:val="cyan"/>
              </w:rPr>
              <w:t>заключении трудового договора</w:t>
            </w:r>
            <w:r w:rsidRPr="006C13E4">
              <w:rPr>
                <w:rFonts w:ascii="Times New Roman" w:hAnsi="Times New Roman" w:cs="Times New Roman"/>
                <w:bCs/>
              </w:rPr>
              <w:t xml:space="preserve"> может быть предусмотрено испытание работника в целях проверки его соответствия поручаемой работе.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Для какой категории работников испытательный срок может быть установлен сроком до 6 месяцев? Аргументируйте свой ответ.</w:t>
            </w:r>
          </w:p>
          <w:p w14:paraId="37B7C447" w14:textId="16D0BEAC" w:rsidR="007871F8" w:rsidRPr="006C13E4" w:rsidRDefault="007871F8" w:rsidP="000D1267">
            <w:pPr>
              <w:pStyle w:val="af9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Юрист</w:t>
            </w:r>
          </w:p>
          <w:p w14:paraId="2AEE04EF" w14:textId="6A307E3F" w:rsidR="007871F8" w:rsidRPr="006C13E4" w:rsidRDefault="007871F8" w:rsidP="000D1267">
            <w:pPr>
              <w:pStyle w:val="af9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Кассир </w:t>
            </w:r>
          </w:p>
          <w:p w14:paraId="2C8F5F6A" w14:textId="279E9D7B" w:rsidR="007871F8" w:rsidRPr="006C13E4" w:rsidRDefault="007871F8" w:rsidP="000D1267">
            <w:pPr>
              <w:pStyle w:val="af9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Инженер </w:t>
            </w:r>
          </w:p>
          <w:p w14:paraId="74EA1E26" w14:textId="59A4B17F" w:rsidR="007871F8" w:rsidRPr="006C13E4" w:rsidRDefault="007871F8" w:rsidP="000D1267">
            <w:pPr>
              <w:pStyle w:val="af9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Главный бухгалтер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429E" w14:textId="1E6E568B" w:rsidR="007871F8" w:rsidRPr="006C13E4" w:rsidRDefault="007871F8" w:rsidP="007871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lastRenderedPageBreak/>
              <w:t>4</w:t>
            </w:r>
            <w:r w:rsidR="007B5564" w:rsidRPr="006C13E4">
              <w:rPr>
                <w:rFonts w:ascii="Times New Roman" w:hAnsi="Times New Roman" w:cs="Times New Roman"/>
                <w:bCs/>
              </w:rPr>
              <w:t>)</w:t>
            </w:r>
          </w:p>
          <w:p w14:paraId="752EA1FC" w14:textId="77777777" w:rsidR="007B5564" w:rsidRPr="006C13E4" w:rsidRDefault="007B5564" w:rsidP="007B5564">
            <w:pPr>
              <w:pStyle w:val="aff0"/>
              <w:ind w:left="-57" w:right="-57"/>
              <w:rPr>
                <w:bCs/>
                <w:i/>
                <w:sz w:val="20"/>
                <w:szCs w:val="20"/>
              </w:rPr>
            </w:pPr>
            <w:r w:rsidRPr="006C13E4"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7E606C9D" w14:textId="22DC04B1" w:rsidR="007871F8" w:rsidRPr="006C13E4" w:rsidRDefault="007B5564" w:rsidP="007871F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В соответствии с Трудовым кодексом РФ с</w:t>
            </w:r>
            <w:r w:rsidR="007871F8" w:rsidRPr="006C13E4">
              <w:rPr>
                <w:rFonts w:ascii="Times New Roman" w:hAnsi="Times New Roman" w:cs="Times New Roman"/>
                <w:bCs/>
              </w:rPr>
              <w:t xml:space="preserve">рок испытания не может превышать трёх месяцев, а для руководителей организаций и </w:t>
            </w:r>
            <w:proofErr w:type="gramStart"/>
            <w:r w:rsidR="007871F8" w:rsidRPr="006C13E4">
              <w:rPr>
                <w:rFonts w:ascii="Times New Roman" w:hAnsi="Times New Roman" w:cs="Times New Roman"/>
                <w:bCs/>
              </w:rPr>
              <w:t>их  заместителей</w:t>
            </w:r>
            <w:proofErr w:type="gramEnd"/>
            <w:r w:rsidR="007871F8" w:rsidRPr="006C13E4">
              <w:rPr>
                <w:rFonts w:ascii="Times New Roman" w:hAnsi="Times New Roman" w:cs="Times New Roman"/>
                <w:bCs/>
              </w:rPr>
              <w:t xml:space="preserve">, главных </w:t>
            </w:r>
            <w:r w:rsidR="007871F8" w:rsidRPr="006C13E4">
              <w:rPr>
                <w:rFonts w:ascii="Times New Roman" w:hAnsi="Times New Roman" w:cs="Times New Roman"/>
                <w:bCs/>
              </w:rPr>
              <w:lastRenderedPageBreak/>
              <w:t xml:space="preserve">бухгалтеров и их заместителей, руководителей филиалов, представительств – шести месяцев. </w:t>
            </w:r>
          </w:p>
          <w:p w14:paraId="54939DC7" w14:textId="77777777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7871F8" w:rsidRPr="006C13E4" w14:paraId="61261E21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1479" w14:textId="3E2D700D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15</w:t>
            </w:r>
            <w:r w:rsidR="007B556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7030737E" w14:textId="566636FD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 мин</w:t>
            </w:r>
          </w:p>
          <w:p w14:paraId="2A585C6E" w14:textId="1ADEBD9B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  <w:p w14:paraId="539C3A06" w14:textId="40C943CE" w:rsidR="007B5564" w:rsidRPr="006C13E4" w:rsidRDefault="007B556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63823AE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12BDA58D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084D5D0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B39E5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70064C55" w14:textId="70B8DBE8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B755" w14:textId="45CC449F" w:rsidR="007B5564" w:rsidRPr="006C13E4" w:rsidRDefault="007B5564" w:rsidP="00A73BA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4163F860" w14:textId="4599B63D" w:rsidR="007B5564" w:rsidRPr="006C13E4" w:rsidRDefault="007B5564" w:rsidP="00A73BA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Соотнесите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какие из перечисленных условий относятся к обязательный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условиям трудового договора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а какие к дополнительным?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48"/>
              <w:gridCol w:w="3253"/>
            </w:tblGrid>
            <w:tr w:rsidR="007B5564" w:rsidRPr="006C13E4" w14:paraId="0EBDEF14" w14:textId="77777777" w:rsidTr="00B37B80">
              <w:trPr>
                <w:trHeight w:val="453"/>
              </w:trPr>
              <w:tc>
                <w:tcPr>
                  <w:tcW w:w="1948" w:type="dxa"/>
                </w:tcPr>
                <w:p w14:paraId="2B2F08CE" w14:textId="5599A867" w:rsidR="007B5564" w:rsidRPr="006C13E4" w:rsidRDefault="007B5564" w:rsidP="007B5564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Категория условий трудового договора</w:t>
                  </w:r>
                </w:p>
              </w:tc>
              <w:tc>
                <w:tcPr>
                  <w:tcW w:w="3253" w:type="dxa"/>
                </w:tcPr>
                <w:p w14:paraId="46719716" w14:textId="54D87ED4" w:rsidR="007B5564" w:rsidRPr="006C13E4" w:rsidRDefault="007B5564" w:rsidP="007B5564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Условия </w:t>
                  </w:r>
                </w:p>
              </w:tc>
            </w:tr>
            <w:tr w:rsidR="007B5564" w:rsidRPr="006C13E4" w14:paraId="2E7267B5" w14:textId="77777777" w:rsidTr="00B37B80">
              <w:trPr>
                <w:trHeight w:val="371"/>
              </w:trPr>
              <w:tc>
                <w:tcPr>
                  <w:tcW w:w="1948" w:type="dxa"/>
                </w:tcPr>
                <w:p w14:paraId="27897BB4" w14:textId="04A9F91B" w:rsidR="007B5564" w:rsidRPr="006C13E4" w:rsidRDefault="007B5564" w:rsidP="007B5564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А) обязательные</w:t>
                  </w:r>
                </w:p>
              </w:tc>
              <w:tc>
                <w:tcPr>
                  <w:tcW w:w="3253" w:type="dxa"/>
                </w:tcPr>
                <w:p w14:paraId="605B6D06" w14:textId="5BFE7A23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Место работы.</w:t>
                  </w:r>
                </w:p>
              </w:tc>
            </w:tr>
            <w:tr w:rsidR="007B5564" w:rsidRPr="006C13E4" w14:paraId="35814884" w14:textId="77777777" w:rsidTr="00B37B80">
              <w:trPr>
                <w:trHeight w:val="275"/>
              </w:trPr>
              <w:tc>
                <w:tcPr>
                  <w:tcW w:w="1948" w:type="dxa"/>
                </w:tcPr>
                <w:p w14:paraId="76014D23" w14:textId="2C07DA5A" w:rsidR="007B5564" w:rsidRPr="006C13E4" w:rsidRDefault="007B5564" w:rsidP="007B5564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Б) дополнительные</w:t>
                  </w:r>
                </w:p>
              </w:tc>
              <w:tc>
                <w:tcPr>
                  <w:tcW w:w="3253" w:type="dxa"/>
                </w:tcPr>
                <w:p w14:paraId="2AF9355F" w14:textId="5E46C4F3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2)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 xml:space="preserve"> Трудовая функция.</w:t>
                  </w:r>
                </w:p>
              </w:tc>
            </w:tr>
            <w:tr w:rsidR="007B5564" w:rsidRPr="006C13E4" w14:paraId="181A3837" w14:textId="77777777" w:rsidTr="00B37B80">
              <w:trPr>
                <w:trHeight w:val="400"/>
              </w:trPr>
              <w:tc>
                <w:tcPr>
                  <w:tcW w:w="1948" w:type="dxa"/>
                </w:tcPr>
                <w:p w14:paraId="3BC7C2F9" w14:textId="27781A67" w:rsidR="007B5564" w:rsidRPr="006C13E4" w:rsidRDefault="007B5564" w:rsidP="007B5564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253" w:type="dxa"/>
                </w:tcPr>
                <w:p w14:paraId="798FAE2F" w14:textId="4CA08514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Условия оплаты труда.</w:t>
                  </w:r>
                </w:p>
              </w:tc>
            </w:tr>
            <w:tr w:rsidR="007B5564" w:rsidRPr="006C13E4" w14:paraId="40AFE53C" w14:textId="77777777" w:rsidTr="00B37B80">
              <w:trPr>
                <w:trHeight w:val="287"/>
              </w:trPr>
              <w:tc>
                <w:tcPr>
                  <w:tcW w:w="1948" w:type="dxa"/>
                </w:tcPr>
                <w:p w14:paraId="40EB4243" w14:textId="73966AC5" w:rsidR="007B5564" w:rsidRPr="006C13E4" w:rsidRDefault="007B5564" w:rsidP="007B5564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tc>
              <w:tc>
                <w:tcPr>
                  <w:tcW w:w="3253" w:type="dxa"/>
                </w:tcPr>
                <w:p w14:paraId="1C59EB98" w14:textId="451E2D7A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Режим рабочего времени и отдыха.</w:t>
                  </w:r>
                </w:p>
              </w:tc>
            </w:tr>
            <w:tr w:rsidR="007B5564" w:rsidRPr="006C13E4" w14:paraId="3D4DCB4E" w14:textId="77777777" w:rsidTr="00B37B80">
              <w:trPr>
                <w:trHeight w:val="227"/>
              </w:trPr>
              <w:tc>
                <w:tcPr>
                  <w:tcW w:w="1948" w:type="dxa"/>
                </w:tcPr>
                <w:p w14:paraId="36F9FF6C" w14:textId="77777777" w:rsidR="007B5564" w:rsidRPr="006C13E4" w:rsidRDefault="007B5564" w:rsidP="007B556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253" w:type="dxa"/>
                </w:tcPr>
                <w:p w14:paraId="2FC896CC" w14:textId="31C379A9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Условия о неразглашении коммерческой тайны.</w:t>
                  </w:r>
                </w:p>
              </w:tc>
            </w:tr>
            <w:tr w:rsidR="007B5564" w:rsidRPr="006C13E4" w14:paraId="59D5826A" w14:textId="77777777" w:rsidTr="00B37B80">
              <w:trPr>
                <w:trHeight w:val="182"/>
              </w:trPr>
              <w:tc>
                <w:tcPr>
                  <w:tcW w:w="1948" w:type="dxa"/>
                </w:tcPr>
                <w:p w14:paraId="6C7D35D7" w14:textId="77777777" w:rsidR="007B5564" w:rsidRPr="006C13E4" w:rsidRDefault="007B5564" w:rsidP="007B5564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253" w:type="dxa"/>
                </w:tcPr>
                <w:p w14:paraId="1A877663" w14:textId="331F2827" w:rsidR="007B5564" w:rsidRPr="006C13E4" w:rsidRDefault="007B5564" w:rsidP="00B37B8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Pr="006C13E4">
                    <w:rPr>
                      <w:rFonts w:ascii="Times New Roman" w:eastAsia="Times New Roman" w:hAnsi="Times New Roman" w:cs="Times New Roman"/>
                      <w:bCs/>
                      <w:color w:val="404040"/>
                      <w:lang w:eastAsia="ru-RU"/>
                    </w:rPr>
                    <w:t>Дополнительное медицинское страхование.</w:t>
                  </w:r>
                </w:p>
              </w:tc>
            </w:tr>
          </w:tbl>
          <w:p w14:paraId="3CAB46A6" w14:textId="2C8182BD" w:rsidR="007871F8" w:rsidRPr="006C13E4" w:rsidRDefault="007B5564" w:rsidP="007B556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  <w:color w:val="FFFFFF" w:themeColor="background1"/>
              </w:rPr>
              <w:t>1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54B816EB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А1</w:t>
            </w:r>
            <w:r w:rsidR="00A73B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234Б56</w:t>
            </w:r>
          </w:p>
        </w:tc>
      </w:tr>
      <w:tr w:rsidR="007871F8" w:rsidRPr="006C13E4" w14:paraId="447BC828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08F4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16</w:t>
            </w:r>
            <w:r w:rsidR="00A73B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63A4BB68" w14:textId="0E80B29B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0E5EB906" w14:textId="2A4B0E5B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6CE990B8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 Способен руководить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761E405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61757359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0DDF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76008C32" w14:textId="623C1D78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8F16" w14:textId="48716546" w:rsidR="00A73BA4" w:rsidRPr="006C13E4" w:rsidRDefault="00A73BA4" w:rsidP="00A73BA4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Прочитайте, выберите правильные варианты ответа. Выбор обоснуйте.</w:t>
            </w:r>
          </w:p>
          <w:p w14:paraId="31660A39" w14:textId="77777777" w:rsidR="00A73BA4" w:rsidRPr="006C13E4" w:rsidRDefault="00A73BA4" w:rsidP="00A73BA4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62465C24" w14:textId="0334A154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В соответствии с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нормами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начиная с какого возраста гражданин РФ может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заключать трудовой договор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 Выберите два варианта и аргументируйте свой ответ.</w:t>
            </w:r>
          </w:p>
          <w:p w14:paraId="4049C8E4" w14:textId="34F9B5F5" w:rsidR="007871F8" w:rsidRPr="006C13E4" w:rsidRDefault="007871F8" w:rsidP="000D1267">
            <w:pPr>
              <w:pStyle w:val="af9"/>
              <w:numPr>
                <w:ilvl w:val="1"/>
                <w:numId w:val="15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 18 лет</w:t>
            </w:r>
          </w:p>
          <w:p w14:paraId="69AC974F" w14:textId="3E396DA0" w:rsidR="007871F8" w:rsidRPr="006C13E4" w:rsidRDefault="007871F8" w:rsidP="000D1267">
            <w:pPr>
              <w:pStyle w:val="af9"/>
              <w:numPr>
                <w:ilvl w:val="1"/>
                <w:numId w:val="15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 17 лет</w:t>
            </w:r>
          </w:p>
          <w:p w14:paraId="1D35B2A7" w14:textId="5FA1F4C6" w:rsidR="007871F8" w:rsidRPr="006C13E4" w:rsidRDefault="007871F8" w:rsidP="000D1267">
            <w:pPr>
              <w:pStyle w:val="af9"/>
              <w:numPr>
                <w:ilvl w:val="1"/>
                <w:numId w:val="15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 16 лет</w:t>
            </w:r>
          </w:p>
          <w:p w14:paraId="30137B4C" w14:textId="1EB6BE5D" w:rsidR="007871F8" w:rsidRPr="006C13E4" w:rsidRDefault="007871F8" w:rsidP="000D1267">
            <w:pPr>
              <w:pStyle w:val="af9"/>
              <w:numPr>
                <w:ilvl w:val="1"/>
                <w:numId w:val="15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с 14 лет</w:t>
            </w:r>
          </w:p>
          <w:p w14:paraId="0E0F5D4B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1BDA" w14:textId="4A6303AE" w:rsidR="00A73BA4" w:rsidRPr="006C13E4" w:rsidRDefault="00A73BA4" w:rsidP="00A73BA4">
            <w:pPr>
              <w:tabs>
                <w:tab w:val="left" w:pos="455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3)с 16 лет</w:t>
            </w:r>
          </w:p>
          <w:p w14:paraId="4A272B93" w14:textId="7BE548F2" w:rsidR="00A73BA4" w:rsidRPr="006C13E4" w:rsidRDefault="00A73BA4" w:rsidP="00A73BA4">
            <w:pPr>
              <w:tabs>
                <w:tab w:val="left" w:pos="455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4)с 14 лет</w:t>
            </w:r>
          </w:p>
          <w:p w14:paraId="2588CB5B" w14:textId="03336674" w:rsidR="00A73BA4" w:rsidRPr="006C13E4" w:rsidRDefault="00A73BA4" w:rsidP="00A73BA4">
            <w:pPr>
              <w:pStyle w:val="aff0"/>
              <w:rPr>
                <w:bCs/>
                <w:i/>
                <w:sz w:val="20"/>
                <w:szCs w:val="20"/>
              </w:rPr>
            </w:pPr>
            <w:r w:rsidRPr="006C13E4">
              <w:rPr>
                <w:bCs/>
                <w:i/>
                <w:sz w:val="20"/>
                <w:szCs w:val="20"/>
              </w:rPr>
              <w:t xml:space="preserve">Обоснование выбора: </w:t>
            </w:r>
          </w:p>
          <w:p w14:paraId="71964F23" w14:textId="5590BFD4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Согласно трудовому законодательству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Российской Федерации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граждане могут заключать трудовой договор с 16 лет. Однако</w:t>
            </w:r>
            <w:r w:rsidR="00A73B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 некоторых случаях, если речь идет о более легкой работе, допускается возможность заключения трудового договора с 14 лет с согласия родителей и органа опеки.</w:t>
            </w:r>
          </w:p>
          <w:p w14:paraId="7E7AB4EC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7871F8" w:rsidRPr="006C13E4" w14:paraId="6435D72B" w14:textId="77777777" w:rsidTr="00545906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E6BA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17</w:t>
            </w:r>
            <w:r w:rsidR="00A73B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6581033" w14:textId="77777777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5BBA7B46" w14:textId="0B7263A6" w:rsidR="00A73BA4" w:rsidRPr="006C13E4" w:rsidRDefault="00A73BA4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0926549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B444AA9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5F0DE28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82AE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6DE4202A" w14:textId="2DAD1CC9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использовать нормативно-правовую базу при заключении трудовых договоров и дополнительных соглашений к ним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находить ошибки и несоответствия при заключении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3F67" w14:textId="77777777" w:rsidR="00A73BA4" w:rsidRPr="006C13E4" w:rsidRDefault="00A73BA4" w:rsidP="00A73BA4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 и запишите развёрнутый обоснованный ответ.</w:t>
            </w:r>
          </w:p>
          <w:p w14:paraId="04A4F215" w14:textId="77777777" w:rsidR="00A73BA4" w:rsidRPr="006C13E4" w:rsidRDefault="00A73BA4" w:rsidP="007871F8">
            <w:pPr>
              <w:jc w:val="both"/>
              <w:rPr>
                <w:rStyle w:val="afa"/>
                <w:rFonts w:ascii="Times New Roman" w:hAnsi="Times New Roman" w:cs="Times New Roman"/>
                <w:b w:val="0"/>
                <w:color w:val="404040"/>
              </w:rPr>
            </w:pPr>
          </w:p>
          <w:p w14:paraId="4BF6C41D" w14:textId="05A9D2D4" w:rsidR="00A73BA4" w:rsidRPr="006C13E4" w:rsidRDefault="00A73BA4" w:rsidP="007871F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 xml:space="preserve">Какие нормативно-правовые акты необходимо учитывать при 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  <w:highlight w:val="cyan"/>
              </w:rPr>
              <w:t>заключении трудовых договоров и дополнительных соглашений к ним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>, и как их правильное применение помогает избежать юридических рисков для обеих сторон?</w:t>
            </w:r>
          </w:p>
          <w:p w14:paraId="63B2CB50" w14:textId="77777777" w:rsidR="007871F8" w:rsidRPr="006C13E4" w:rsidRDefault="007871F8" w:rsidP="004826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2F04" w14:textId="77777777" w:rsidR="004826A5" w:rsidRPr="006C13E4" w:rsidRDefault="004826A5" w:rsidP="004826A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работодателя соблюдение требований закона минимизирует риск штрафов и судебных разбирательств.</w:t>
            </w:r>
          </w:p>
          <w:p w14:paraId="5D2EB72B" w14:textId="4746E41C" w:rsidR="007871F8" w:rsidRPr="006C13E4" w:rsidRDefault="004826A5" w:rsidP="004826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сотрудника гарантирует защиту трудовых прав (оплата труда, отпуск, больничные и т.д.).</w:t>
            </w:r>
          </w:p>
        </w:tc>
      </w:tr>
      <w:tr w:rsidR="007871F8" w:rsidRPr="006C13E4" w14:paraId="0D0D4C98" w14:textId="77777777" w:rsidTr="00545906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31E4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18</w:t>
            </w:r>
            <w:r w:rsidR="004826A5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52F3BDA1" w14:textId="77777777" w:rsidR="004826A5" w:rsidRPr="006C13E4" w:rsidRDefault="004826A5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008C71B4" w14:textId="6BBE9BFB" w:rsidR="004826A5" w:rsidRPr="006C13E4" w:rsidRDefault="004826A5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6872D9DB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191C935B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дополнительные соглашения к ним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84DDA01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1514C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0DE4DC7F" w14:textId="7688B10A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использовать нормативно-правовую базу при заключении трудовых договоров и дополнительных соглашений к ним,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0044" w14:textId="18332C82" w:rsidR="004826A5" w:rsidRPr="006C13E4" w:rsidRDefault="004826A5" w:rsidP="004826A5">
            <w:pPr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запишите развёрнутый обоснованный ответ.</w:t>
            </w:r>
          </w:p>
          <w:p w14:paraId="75CF448A" w14:textId="683136A2" w:rsidR="004826A5" w:rsidRPr="006C13E4" w:rsidRDefault="004826A5" w:rsidP="007871F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  <w:t>Сделать вывод, обосновать свою позицию.</w:t>
            </w:r>
          </w:p>
          <w:p w14:paraId="52D351E9" w14:textId="77777777" w:rsidR="004826A5" w:rsidRPr="006C13E4" w:rsidRDefault="004826A5" w:rsidP="007871F8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</w:rPr>
            </w:pPr>
          </w:p>
          <w:p w14:paraId="1FEBBA7F" w14:textId="20D00A8B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Ситуация. Руководитель принял решение повысить в должности сотрудников: помощника специалиста до младшего специалиста, финансового менеджера до заместителя генерального директора. </w:t>
            </w:r>
            <w:r w:rsidR="004826A5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каком случае достаточно составить </w:t>
            </w:r>
            <w:proofErr w:type="spell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допсоглашение</w:t>
            </w:r>
            <w:proofErr w:type="spell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к трудовому договору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а в каком необходимо заключить новый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трудовой договор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</w:tc>
        <w:tc>
          <w:tcPr>
            <w:tcW w:w="71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BC4B" w14:textId="5D901D73" w:rsidR="007871F8" w:rsidRPr="006C13E4" w:rsidRDefault="007871F8" w:rsidP="007871F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При переводе с должности «помощник специалиста» на должность «младший специалист» надо изменить только условия о наименовании должности и размере зарплаты, дополнить перечень должностных обязанностей. Если меняете только несколько условий, заключите дополнительное соглашение к трудовому договору об обновлении необходимых пунктов договора. Остальные продолжат действовать в первоначальной редакции. </w:t>
            </w:r>
          </w:p>
          <w:p w14:paraId="315E631E" w14:textId="37BB873D" w:rsidR="007871F8" w:rsidRPr="006C13E4" w:rsidRDefault="007871F8" w:rsidP="007871F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bCs/>
              </w:rPr>
              <w:t>Если же повышаете финансового менеджера до заместителя генерального директора — финансового директора, удобнее обновить трудовой договор целиком. Ведь меняются все обязанности, режим работы, условия о зарплате и премировании, ответственность.</w:t>
            </w:r>
          </w:p>
        </w:tc>
      </w:tr>
      <w:tr w:rsidR="007871F8" w:rsidRPr="006C13E4" w14:paraId="70DF22E6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398987BB" w14:textId="77777777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19</w:t>
            </w:r>
            <w:r w:rsidR="004826A5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10EAC05" w14:textId="77777777" w:rsidR="004826A5" w:rsidRPr="006C13E4" w:rsidRDefault="004826A5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3BDBC856" w14:textId="2AE9E015" w:rsidR="004826A5" w:rsidRPr="006C13E4" w:rsidRDefault="004826A5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79A16EE5" w14:textId="5C3E3FAE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</w:tcPr>
          <w:p w14:paraId="4128375C" w14:textId="5B1DE9C0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 и дополнительные соглашения к ним</w:t>
            </w:r>
          </w:p>
        </w:tc>
        <w:tc>
          <w:tcPr>
            <w:tcW w:w="468" w:type="pct"/>
          </w:tcPr>
          <w:p w14:paraId="3EE09B1D" w14:textId="259D480A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DE16095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правила, структуру и назначение, условия заключения трудовых договоров и дополнительных соглашений к ним в соответствии с трудовым законодательством.</w:t>
            </w:r>
          </w:p>
          <w:p w14:paraId="49AB8771" w14:textId="6A42E967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использовать нормативно-правовую базу при заключении трудовых договоров и дополнительных соглашений к ним,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</w:tcPr>
          <w:p w14:paraId="328E8B1C" w14:textId="7E3F36FD" w:rsidR="00293289" w:rsidRPr="006C13E4" w:rsidRDefault="00293289" w:rsidP="00293289">
            <w:pPr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 xml:space="preserve">Прочитайте текст и запишите развёрнутый обоснованный ответ.   </w:t>
            </w:r>
          </w:p>
          <w:p w14:paraId="26BCF3E9" w14:textId="449A115C" w:rsidR="00F6604A" w:rsidRPr="006C13E4" w:rsidRDefault="00F6604A" w:rsidP="00F6604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40404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</w:rPr>
              <w:t xml:space="preserve">Как </w:t>
            </w: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highlight w:val="cyan"/>
              </w:rPr>
              <w:t>использование нормативно-правовой базы при заключении трудовых договоров и дополнительных соглашений к ним</w:t>
            </w:r>
            <w:r w:rsidRPr="006C13E4">
              <w:rPr>
                <w:rFonts w:ascii="Times New Roman" w:eastAsia="Times New Roman" w:hAnsi="Times New Roman" w:cs="Times New Roman"/>
                <w:bCs/>
                <w:color w:val="404040"/>
              </w:rPr>
              <w:t xml:space="preserve"> помогает обеспечить правовую защиту сторон и соблюдение трудового законодательства? Приведите примеры.</w:t>
            </w:r>
          </w:p>
          <w:p w14:paraId="5477E712" w14:textId="5AF9EEDD" w:rsidR="007871F8" w:rsidRPr="006C13E4" w:rsidRDefault="007871F8" w:rsidP="00F6604A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1EE0DFA2" w14:textId="0645DE2A" w:rsidR="00293289" w:rsidRPr="006C13E4" w:rsidRDefault="00293289" w:rsidP="00293289">
            <w:pPr>
              <w:tabs>
                <w:tab w:val="left" w:pos="171"/>
              </w:tabs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1)Обеспечить правовую защиту сторон:</w:t>
            </w:r>
          </w:p>
          <w:p w14:paraId="33F0100F" w14:textId="149A057D" w:rsidR="00293289" w:rsidRPr="006C13E4" w:rsidRDefault="00293289" w:rsidP="00293289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работодателя: Соблюдение норм трудового законодательства минимизирует риск штрафов, судебных разбирательств и претензий со стороны контролирующих органов.</w:t>
            </w:r>
          </w:p>
          <w:p w14:paraId="1BA4F0DC" w14:textId="28D08C07" w:rsidR="00293289" w:rsidRPr="006C13E4" w:rsidRDefault="00293289" w:rsidP="00293289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работника: гарантирует своевременную оплату труда, предоставление отпуска, больничных и других социальных гарантий.</w:t>
            </w:r>
          </w:p>
          <w:p w14:paraId="21B8E07F" w14:textId="611BDB29" w:rsidR="00293289" w:rsidRPr="006C13E4" w:rsidRDefault="00293289" w:rsidP="00293289">
            <w:pPr>
              <w:tabs>
                <w:tab w:val="left" w:pos="171"/>
              </w:tabs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2)Соблюсти обязательные условия договора:</w:t>
            </w:r>
          </w:p>
          <w:p w14:paraId="4C8920EF" w14:textId="77777777" w:rsidR="00293289" w:rsidRPr="006C13E4" w:rsidRDefault="00293289" w:rsidP="00293289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должны быть включены в трудовой договор: место работы, трудовая функция, дата начала работы, условия оплаты труда, режим рабочего времени и отдыха.</w:t>
            </w:r>
          </w:p>
          <w:p w14:paraId="43C13E86" w14:textId="09D1EBC1" w:rsidR="00293289" w:rsidRPr="006C13E4" w:rsidRDefault="00293289" w:rsidP="00293289">
            <w:pPr>
              <w:tabs>
                <w:tab w:val="left" w:pos="171"/>
              </w:tabs>
              <w:spacing w:line="259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3)Оформить дополнительные соглашения:</w:t>
            </w:r>
          </w:p>
          <w:p w14:paraId="67888261" w14:textId="77777777" w:rsidR="00293289" w:rsidRPr="006C13E4" w:rsidRDefault="00293289" w:rsidP="00293289">
            <w:pPr>
              <w:tabs>
                <w:tab w:val="left" w:pos="17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 xml:space="preserve">Например, об изменении зарплаты, графика работы или должности. </w:t>
            </w:r>
          </w:p>
          <w:p w14:paraId="38B0873C" w14:textId="77777777" w:rsidR="00F6604A" w:rsidRPr="006C13E4" w:rsidRDefault="00F6604A" w:rsidP="00F6604A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4E060111" w14:textId="16C90424" w:rsidR="00F6604A" w:rsidRPr="006C13E4" w:rsidRDefault="00F6604A" w:rsidP="00F66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  <w:iCs/>
              </w:rPr>
              <w:t>Пример 1</w:t>
            </w:r>
            <w:r w:rsidRPr="006C13E4">
              <w:rPr>
                <w:rFonts w:ascii="Times New Roman" w:hAnsi="Times New Roman" w:cs="Times New Roman"/>
                <w:bCs/>
              </w:rPr>
              <w:t xml:space="preserve">: Заключение трудового договора с </w:t>
            </w:r>
            <w:r w:rsidRPr="006C13E4">
              <w:rPr>
                <w:rFonts w:ascii="Times New Roman" w:hAnsi="Times New Roman" w:cs="Times New Roman"/>
                <w:bCs/>
              </w:rPr>
              <w:lastRenderedPageBreak/>
              <w:t>удаленным сотрудником.</w:t>
            </w:r>
          </w:p>
          <w:p w14:paraId="5763C39D" w14:textId="77777777" w:rsidR="00F6604A" w:rsidRPr="006C13E4" w:rsidRDefault="00F6604A" w:rsidP="00F66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Необходимо указать, что работа выполняется дистанционно, и прописать порядок взаимодействия в соответствии с ТК РФ. Учесть особенности оплаты труда и предоставления оборудования (если работодатель предоставляет технику).</w:t>
            </w:r>
          </w:p>
          <w:p w14:paraId="0229AC4E" w14:textId="2B74C0CE" w:rsidR="00F6604A" w:rsidRPr="006C13E4" w:rsidRDefault="00F6604A" w:rsidP="00F66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  <w:iCs/>
              </w:rPr>
              <w:t xml:space="preserve">Пример </w:t>
            </w:r>
            <w:r w:rsidR="00293289" w:rsidRPr="006C13E4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  <w:r w:rsidRPr="006C13E4">
              <w:rPr>
                <w:rFonts w:ascii="Times New Roman" w:hAnsi="Times New Roman" w:cs="Times New Roman"/>
                <w:bCs/>
              </w:rPr>
              <w:t>: Изменение условий трудового договора.</w:t>
            </w:r>
          </w:p>
          <w:p w14:paraId="5BD886F6" w14:textId="3915736E" w:rsidR="00F6604A" w:rsidRPr="006C13E4" w:rsidRDefault="00F6604A" w:rsidP="00F660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При изменении графика работы или зарплаты необходимо заключить дополнительное соглашение с согласия работника.</w:t>
            </w:r>
          </w:p>
          <w:p w14:paraId="16E88265" w14:textId="3974B9BB" w:rsidR="007871F8" w:rsidRPr="006C13E4" w:rsidRDefault="007871F8" w:rsidP="007871F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7871F8" w:rsidRPr="006C13E4" w14:paraId="3EA3A0ED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352FBE70" w14:textId="77777777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20</w:t>
            </w:r>
            <w:r w:rsidR="00293289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7E9AAC8B" w14:textId="77777777" w:rsidR="00293289" w:rsidRPr="006C13E4" w:rsidRDefault="00293289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3B4AB2F6" w14:textId="0EDA5BDE" w:rsidR="00293289" w:rsidRPr="006C13E4" w:rsidRDefault="00293289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3BC0664D" w14:textId="4A029A17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  <w:tc>
          <w:tcPr>
            <w:tcW w:w="620" w:type="pct"/>
          </w:tcPr>
          <w:p w14:paraId="5F217721" w14:textId="60DE3859" w:rsidR="007871F8" w:rsidRPr="006C13E4" w:rsidRDefault="007871F8" w:rsidP="007871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ОПК-8.2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Составляет трудовые договоры и дополнительные соглашения к ним</w:t>
            </w:r>
          </w:p>
        </w:tc>
        <w:tc>
          <w:tcPr>
            <w:tcW w:w="468" w:type="pct"/>
          </w:tcPr>
          <w:p w14:paraId="21E4210E" w14:textId="48249FEC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01808A9" w14:textId="77777777" w:rsidR="007871F8" w:rsidRPr="006C13E4" w:rsidRDefault="007871F8" w:rsidP="007871F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нормы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правила, структуру и назначение,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условия заключения трудовых договоров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дополнительных соглашений к ним в соответствии с трудовым законодательством.</w:t>
            </w:r>
          </w:p>
          <w:p w14:paraId="47D4D76C" w14:textId="751112C2" w:rsidR="007871F8" w:rsidRPr="006C13E4" w:rsidRDefault="007871F8" w:rsidP="007871F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использовать нормативно-правовую базу при заключении трудовых договоров и дополнительных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соглашений к ним,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находить ошибки и несоответствия при заключении трудовых договоров и дополнительных соглашений к ним.</w:t>
            </w:r>
          </w:p>
        </w:tc>
        <w:tc>
          <w:tcPr>
            <w:tcW w:w="1744" w:type="pct"/>
          </w:tcPr>
          <w:p w14:paraId="60EB0FC8" w14:textId="482B63F3" w:rsidR="00293289" w:rsidRPr="006C13E4" w:rsidRDefault="00293289" w:rsidP="00293289">
            <w:pPr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 и запишите развёрнутый обоснованный ответ.</w:t>
            </w:r>
          </w:p>
          <w:p w14:paraId="388E5CC0" w14:textId="72CBDF7A" w:rsidR="00293289" w:rsidRPr="006C13E4" w:rsidRDefault="00293289" w:rsidP="00293289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Прочитайте перечень типичных ошибок и несоответствий в трудовых договорах и </w:t>
            </w:r>
            <w:proofErr w:type="spell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допсоглашениях</w:t>
            </w:r>
            <w:proofErr w:type="spell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 нему: </w:t>
            </w:r>
          </w:p>
          <w:p w14:paraId="7F85F946" w14:textId="4ABE3941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Отсутствие обязательных условий в трудовом договоре.</w:t>
            </w:r>
          </w:p>
          <w:p w14:paraId="51B901C4" w14:textId="7EA75930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Неправильное оформление срочного трудового договора.</w:t>
            </w:r>
          </w:p>
          <w:p w14:paraId="4185A87A" w14:textId="751579D3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Нарушение порядка изменения условий договора.</w:t>
            </w:r>
          </w:p>
          <w:p w14:paraId="3F9D15DB" w14:textId="53EF895D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Несоответствие локальным нормативным актам.</w:t>
            </w:r>
          </w:p>
          <w:p w14:paraId="085C3B9E" w14:textId="27759C6A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Ошибки в оформлении испытательного срока.</w:t>
            </w:r>
          </w:p>
          <w:p w14:paraId="5567D3B2" w14:textId="65FE4A00" w:rsidR="00A739A8" w:rsidRPr="006C13E4" w:rsidRDefault="00A739A8" w:rsidP="000D1267">
            <w:pPr>
              <w:pStyle w:val="af9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Неправильное оформление дополнительных соглашений.</w:t>
            </w:r>
          </w:p>
          <w:p w14:paraId="1249350C" w14:textId="77777777" w:rsidR="00A739A8" w:rsidRPr="006C13E4" w:rsidRDefault="00A739A8" w:rsidP="00293289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B59330F" w14:textId="51D40DB8" w:rsidR="007871F8" w:rsidRPr="006C13E4" w:rsidRDefault="00293289" w:rsidP="00293289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Приведите примеры</w:t>
            </w:r>
            <w:r w:rsidR="00A739A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устранения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несоответствий и ошибок.</w:t>
            </w:r>
            <w:r w:rsidR="00A739A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710" w:type="pct"/>
          </w:tcPr>
          <w:p w14:paraId="6BD21690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Пример 1: Отсутствие трудовой функции в договоре.</w:t>
            </w:r>
          </w:p>
          <w:p w14:paraId="75B88998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Решение</w:t>
            </w:r>
            <w:proofErr w:type="gramStart"/>
            <w:r w:rsidRPr="006C13E4">
              <w:rPr>
                <w:rFonts w:ascii="Times New Roman" w:hAnsi="Times New Roman" w:cs="Times New Roman"/>
                <w:bCs/>
              </w:rPr>
              <w:t>: Заключить</w:t>
            </w:r>
            <w:proofErr w:type="gramEnd"/>
            <w:r w:rsidRPr="006C13E4">
              <w:rPr>
                <w:rFonts w:ascii="Times New Roman" w:hAnsi="Times New Roman" w:cs="Times New Roman"/>
                <w:bCs/>
              </w:rPr>
              <w:t xml:space="preserve"> дополнительное соглашение, в котором прописать конкретные обязанности сотрудника.</w:t>
            </w:r>
          </w:p>
          <w:p w14:paraId="43839304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Пример 2: Неправильное оформление срочного договора.</w:t>
            </w:r>
          </w:p>
          <w:p w14:paraId="29ABD19A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Решение</w:t>
            </w:r>
            <w:proofErr w:type="gramStart"/>
            <w:r w:rsidRPr="006C13E4">
              <w:rPr>
                <w:rFonts w:ascii="Times New Roman" w:hAnsi="Times New Roman" w:cs="Times New Roman"/>
                <w:bCs/>
              </w:rPr>
              <w:t>: Переоформить</w:t>
            </w:r>
            <w:proofErr w:type="gramEnd"/>
            <w:r w:rsidRPr="006C13E4">
              <w:rPr>
                <w:rFonts w:ascii="Times New Roman" w:hAnsi="Times New Roman" w:cs="Times New Roman"/>
                <w:bCs/>
              </w:rPr>
              <w:t xml:space="preserve"> договор как бессрочный или указать законное </w:t>
            </w:r>
            <w:r w:rsidRPr="006C13E4">
              <w:rPr>
                <w:rFonts w:ascii="Times New Roman" w:hAnsi="Times New Roman" w:cs="Times New Roman"/>
                <w:bCs/>
              </w:rPr>
              <w:lastRenderedPageBreak/>
              <w:t>основание для срочного договора.</w:t>
            </w:r>
          </w:p>
          <w:p w14:paraId="3F94CFEC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Пример 3: Изменение зарплаты без согласия сотрудника.</w:t>
            </w:r>
          </w:p>
          <w:p w14:paraId="4AF95571" w14:textId="77777777" w:rsidR="00A739A8" w:rsidRPr="006C13E4" w:rsidRDefault="00A739A8" w:rsidP="00A739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Решение</w:t>
            </w:r>
            <w:proofErr w:type="gramStart"/>
            <w:r w:rsidRPr="006C13E4">
              <w:rPr>
                <w:rFonts w:ascii="Times New Roman" w:hAnsi="Times New Roman" w:cs="Times New Roman"/>
                <w:bCs/>
              </w:rPr>
              <w:t>: Оформить</w:t>
            </w:r>
            <w:proofErr w:type="gramEnd"/>
            <w:r w:rsidRPr="006C13E4">
              <w:rPr>
                <w:rFonts w:ascii="Times New Roman" w:hAnsi="Times New Roman" w:cs="Times New Roman"/>
                <w:bCs/>
              </w:rPr>
              <w:t xml:space="preserve"> дополнительное соглашение с подписью сотрудника.</w:t>
            </w:r>
          </w:p>
          <w:p w14:paraId="3808A4B6" w14:textId="7F7B1823" w:rsidR="007871F8" w:rsidRPr="006C13E4" w:rsidRDefault="007871F8" w:rsidP="00293289">
            <w:pPr>
              <w:ind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04724" w:rsidRPr="006C13E4" w14:paraId="64A14125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3568A685" w14:textId="77777777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21</w:t>
            </w:r>
            <w:r w:rsidR="00A739A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75495BC" w14:textId="77777777" w:rsidR="00A739A8" w:rsidRPr="006C13E4" w:rsidRDefault="00A739A8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26617087" w14:textId="53010CD6" w:rsidR="00A739A8" w:rsidRPr="006C13E4" w:rsidRDefault="00A739A8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0326A903" w14:textId="1AFD44FC" w:rsidR="00A04724" w:rsidRPr="006C13E4" w:rsidRDefault="00A04724" w:rsidP="00A047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7D2E93E1" w14:textId="363E056C" w:rsidR="00A04724" w:rsidRPr="006C13E4" w:rsidRDefault="00A04724" w:rsidP="00A047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7EEC1CFE" w14:textId="001F46AE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778B6C62" w14:textId="62A32013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виды, функции, структуру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системы оплаты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организации, способы государственного регулирования оплаты труда. </w:t>
            </w:r>
          </w:p>
          <w:p w14:paraId="43212F97" w14:textId="3AC9F10D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работника,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605953DC" w14:textId="58C13BE4" w:rsidR="00A739A8" w:rsidRPr="006C13E4" w:rsidRDefault="00A739A8" w:rsidP="00A739A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5DF30ECA" w14:textId="77777777" w:rsidR="00A739A8" w:rsidRPr="006C13E4" w:rsidRDefault="00A739A8" w:rsidP="00A739A8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089C70D7" w14:textId="4FAA198B" w:rsidR="00A739A8" w:rsidRPr="006C13E4" w:rsidRDefault="00A739A8" w:rsidP="00A739A8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Соотнесите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виды системы оплаты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примерами их применения</w:t>
            </w:r>
          </w:p>
          <w:tbl>
            <w:tblPr>
              <w:tblStyle w:val="ae"/>
              <w:tblW w:w="5220" w:type="dxa"/>
              <w:tblLayout w:type="fixed"/>
              <w:tblLook w:val="04A0" w:firstRow="1" w:lastRow="0" w:firstColumn="1" w:lastColumn="0" w:noHBand="0" w:noVBand="1"/>
            </w:tblPr>
            <w:tblGrid>
              <w:gridCol w:w="1534"/>
              <w:gridCol w:w="3686"/>
            </w:tblGrid>
            <w:tr w:rsidR="00A739A8" w:rsidRPr="006C13E4" w14:paraId="02F64C1B" w14:textId="77777777" w:rsidTr="00B37B80">
              <w:trPr>
                <w:trHeight w:val="453"/>
              </w:trPr>
              <w:tc>
                <w:tcPr>
                  <w:tcW w:w="1534" w:type="dxa"/>
                </w:tcPr>
                <w:p w14:paraId="74A18B05" w14:textId="6BBC54B7" w:rsidR="00A739A8" w:rsidRPr="006C13E4" w:rsidRDefault="00A739A8" w:rsidP="00A739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Виды систем оплаты труда</w:t>
                  </w:r>
                </w:p>
              </w:tc>
              <w:tc>
                <w:tcPr>
                  <w:tcW w:w="3686" w:type="dxa"/>
                </w:tcPr>
                <w:p w14:paraId="745F3161" w14:textId="7601D103" w:rsidR="00A739A8" w:rsidRPr="006C13E4" w:rsidRDefault="00A739A8" w:rsidP="00A739A8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>Примеры их применения</w:t>
                  </w:r>
                </w:p>
              </w:tc>
            </w:tr>
            <w:tr w:rsidR="00C26EAA" w:rsidRPr="006C13E4" w14:paraId="0ACB78B9" w14:textId="77777777" w:rsidTr="00B37B80">
              <w:trPr>
                <w:trHeight w:val="371"/>
              </w:trPr>
              <w:tc>
                <w:tcPr>
                  <w:tcW w:w="1534" w:type="dxa"/>
                </w:tcPr>
                <w:p w14:paraId="3DD250A5" w14:textId="0F815346" w:rsidR="00C26EAA" w:rsidRPr="006C13E4" w:rsidRDefault="00C26EAA" w:rsidP="000D1267">
                  <w:pPr>
                    <w:pStyle w:val="af9"/>
                    <w:numPr>
                      <w:ilvl w:val="0"/>
                      <w:numId w:val="17"/>
                    </w:numPr>
                    <w:tabs>
                      <w:tab w:val="left" w:pos="286"/>
                    </w:tabs>
                    <w:ind w:left="145" w:hanging="14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Повременная оплата труда.</w:t>
                  </w:r>
                </w:p>
              </w:tc>
              <w:tc>
                <w:tcPr>
                  <w:tcW w:w="3686" w:type="dxa"/>
                </w:tcPr>
                <w:p w14:paraId="486CA38F" w14:textId="725E7D1F" w:rsidR="00C26EAA" w:rsidRPr="006C13E4" w:rsidRDefault="00C26EAA" w:rsidP="000D1267">
                  <w:pPr>
                    <w:pStyle w:val="af9"/>
                    <w:numPr>
                      <w:ilvl w:val="0"/>
                      <w:numId w:val="18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Учитель в школе получает фиксированную зарплату за месяц, независимо от количества уроков. </w:t>
                  </w:r>
                </w:p>
              </w:tc>
            </w:tr>
            <w:tr w:rsidR="00C26EAA" w:rsidRPr="006C13E4" w14:paraId="748D251E" w14:textId="77777777" w:rsidTr="00B37B80">
              <w:trPr>
                <w:trHeight w:val="275"/>
              </w:trPr>
              <w:tc>
                <w:tcPr>
                  <w:tcW w:w="1534" w:type="dxa"/>
                </w:tcPr>
                <w:p w14:paraId="3AE30788" w14:textId="783F68EF" w:rsidR="00C26EAA" w:rsidRPr="006C13E4" w:rsidRDefault="00C26EAA" w:rsidP="000D1267">
                  <w:pPr>
                    <w:pStyle w:val="af9"/>
                    <w:numPr>
                      <w:ilvl w:val="0"/>
                      <w:numId w:val="17"/>
                    </w:numPr>
                    <w:tabs>
                      <w:tab w:val="left" w:pos="286"/>
                    </w:tabs>
                    <w:ind w:left="145" w:hanging="14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Сдельная оплата труда.</w:t>
                  </w:r>
                </w:p>
              </w:tc>
              <w:tc>
                <w:tcPr>
                  <w:tcW w:w="3686" w:type="dxa"/>
                </w:tcPr>
                <w:p w14:paraId="32A4BA55" w14:textId="5CD2C731" w:rsidR="00C26EAA" w:rsidRPr="006C13E4" w:rsidRDefault="00C26EAA" w:rsidP="000D1267">
                  <w:pPr>
                    <w:pStyle w:val="af9"/>
                    <w:widowControl w:val="0"/>
                    <w:numPr>
                      <w:ilvl w:val="0"/>
                      <w:numId w:val="18"/>
                    </w:numPr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Рабочий на заводе получает оплату за каждую изготовленную деталь. </w:t>
                  </w:r>
                </w:p>
              </w:tc>
            </w:tr>
            <w:tr w:rsidR="00C26EAA" w:rsidRPr="006C13E4" w14:paraId="761D7D33" w14:textId="77777777" w:rsidTr="00B37B80">
              <w:trPr>
                <w:trHeight w:val="400"/>
              </w:trPr>
              <w:tc>
                <w:tcPr>
                  <w:tcW w:w="1534" w:type="dxa"/>
                </w:tcPr>
                <w:p w14:paraId="65D5F2B9" w14:textId="08839FC8" w:rsidR="00C26EAA" w:rsidRPr="006C13E4" w:rsidRDefault="00C26EAA" w:rsidP="000D1267">
                  <w:pPr>
                    <w:pStyle w:val="af9"/>
                    <w:numPr>
                      <w:ilvl w:val="0"/>
                      <w:numId w:val="17"/>
                    </w:numPr>
                    <w:tabs>
                      <w:tab w:val="left" w:pos="286"/>
                    </w:tabs>
                    <w:ind w:left="145" w:hanging="14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Окладная система.</w:t>
                  </w:r>
                </w:p>
              </w:tc>
              <w:tc>
                <w:tcPr>
                  <w:tcW w:w="3686" w:type="dxa"/>
                </w:tcPr>
                <w:p w14:paraId="5BCD82BD" w14:textId="68D4099E" w:rsidR="00C26EAA" w:rsidRPr="006C13E4" w:rsidRDefault="00C26EAA" w:rsidP="000D1267">
                  <w:pPr>
                    <w:pStyle w:val="af9"/>
                    <w:widowControl w:val="0"/>
                    <w:numPr>
                      <w:ilvl w:val="0"/>
                      <w:numId w:val="18"/>
                    </w:numPr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Менеджер по продажам получает процент от суммы заключенных сделок. </w:t>
                  </w:r>
                </w:p>
              </w:tc>
            </w:tr>
            <w:tr w:rsidR="00C26EAA" w:rsidRPr="006C13E4" w14:paraId="7FAA0968" w14:textId="77777777" w:rsidTr="00B37B80">
              <w:trPr>
                <w:trHeight w:val="287"/>
              </w:trPr>
              <w:tc>
                <w:tcPr>
                  <w:tcW w:w="1534" w:type="dxa"/>
                </w:tcPr>
                <w:p w14:paraId="645906FC" w14:textId="4C8A54E0" w:rsidR="00C26EAA" w:rsidRPr="006C13E4" w:rsidRDefault="00C26EAA" w:rsidP="000D1267">
                  <w:pPr>
                    <w:pStyle w:val="af9"/>
                    <w:numPr>
                      <w:ilvl w:val="0"/>
                      <w:numId w:val="17"/>
                    </w:numPr>
                    <w:tabs>
                      <w:tab w:val="left" w:pos="286"/>
                    </w:tabs>
                    <w:ind w:left="145" w:hanging="141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Комиссионная система.</w:t>
                  </w:r>
                </w:p>
              </w:tc>
              <w:tc>
                <w:tcPr>
                  <w:tcW w:w="3686" w:type="dxa"/>
                </w:tcPr>
                <w:p w14:paraId="466DDC52" w14:textId="774246C3" w:rsidR="00C26EAA" w:rsidRPr="006C13E4" w:rsidRDefault="00C26EAA" w:rsidP="000D1267">
                  <w:pPr>
                    <w:pStyle w:val="af9"/>
                    <w:widowControl w:val="0"/>
                    <w:numPr>
                      <w:ilvl w:val="0"/>
                      <w:numId w:val="18"/>
                    </w:numPr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Сотрудник </w:t>
                  </w:r>
                  <w:proofErr w:type="spellStart"/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call</w:t>
                  </w:r>
                  <w:proofErr w:type="spellEnd"/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 xml:space="preserve">-центра получает зарплату за количество отработанных часов. </w:t>
                  </w:r>
                </w:p>
              </w:tc>
            </w:tr>
            <w:tr w:rsidR="00C26EAA" w:rsidRPr="006C13E4" w14:paraId="0CAD30CA" w14:textId="77777777" w:rsidTr="00B37B80">
              <w:trPr>
                <w:trHeight w:val="227"/>
              </w:trPr>
              <w:tc>
                <w:tcPr>
                  <w:tcW w:w="1534" w:type="dxa"/>
                </w:tcPr>
                <w:p w14:paraId="3937CFE5" w14:textId="77777777" w:rsidR="00C26EAA" w:rsidRPr="006C13E4" w:rsidRDefault="00C26EAA" w:rsidP="00C26EA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14:paraId="2D2F5A6F" w14:textId="78E9BEC6" w:rsidR="00C26EAA" w:rsidRPr="006C13E4" w:rsidRDefault="00030546" w:rsidP="000D1267">
                  <w:pPr>
                    <w:pStyle w:val="af9"/>
                    <w:numPr>
                      <w:ilvl w:val="0"/>
                      <w:numId w:val="18"/>
                    </w:numPr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Врач в поликлинике получает зарплату за количество отработанных смен.</w:t>
                  </w:r>
                </w:p>
              </w:tc>
            </w:tr>
            <w:tr w:rsidR="00C26EAA" w:rsidRPr="006C13E4" w14:paraId="59ACE984" w14:textId="77777777" w:rsidTr="00B37B80">
              <w:trPr>
                <w:trHeight w:val="182"/>
              </w:trPr>
              <w:tc>
                <w:tcPr>
                  <w:tcW w:w="1534" w:type="dxa"/>
                </w:tcPr>
                <w:p w14:paraId="6B356E67" w14:textId="77777777" w:rsidR="00C26EAA" w:rsidRPr="006C13E4" w:rsidRDefault="00C26EAA" w:rsidP="00C26EA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14:paraId="7BD94805" w14:textId="221DDA73" w:rsidR="00C26EAA" w:rsidRPr="006C13E4" w:rsidRDefault="00030546" w:rsidP="000D1267">
                  <w:pPr>
                    <w:pStyle w:val="af9"/>
                    <w:numPr>
                      <w:ilvl w:val="0"/>
                      <w:numId w:val="18"/>
                    </w:numPr>
                    <w:ind w:left="0" w:firstLine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Курьер получает оплату за каждую доставленную посылку.</w:t>
                  </w:r>
                </w:p>
              </w:tc>
            </w:tr>
          </w:tbl>
          <w:p w14:paraId="6B2B7C4F" w14:textId="7206FAEA" w:rsidR="00A04724" w:rsidRPr="006C13E4" w:rsidRDefault="00A04724" w:rsidP="000343D3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4EFD2264" w14:textId="77777777" w:rsidR="000343D3" w:rsidRPr="006C13E4" w:rsidRDefault="000343D3" w:rsidP="00034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7E4CD556" w14:textId="23DB754C" w:rsidR="00A04724" w:rsidRPr="006C13E4" w:rsidRDefault="00030546" w:rsidP="000343D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А45Б26В1Г3</w:t>
            </w:r>
          </w:p>
        </w:tc>
      </w:tr>
      <w:tr w:rsidR="00A739A8" w:rsidRPr="006C13E4" w14:paraId="7FAA5315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15BBAD7C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22</w:t>
            </w:r>
            <w:r w:rsidR="00C514CC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734B1371" w14:textId="77777777" w:rsidR="00C514CC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 мин </w:t>
            </w:r>
          </w:p>
          <w:p w14:paraId="194D20DB" w14:textId="2235CB77" w:rsidR="00C514CC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3EF22110" w14:textId="3E024025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 Способен контролировать правильность применения системы оплаты труда и материального, и нематериального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стимулирования работников</w:t>
            </w:r>
          </w:p>
        </w:tc>
        <w:tc>
          <w:tcPr>
            <w:tcW w:w="620" w:type="pct"/>
          </w:tcPr>
          <w:p w14:paraId="69EB42CB" w14:textId="77639C5C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ОПК-9.1 Определяет правильность применения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016E59BD" w14:textId="43727C38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A14417E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структуру системы оплаты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принципы организации, способы государственного регулирования оплаты труда. </w:t>
            </w:r>
          </w:p>
          <w:p w14:paraId="01756209" w14:textId="16214DC0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работника,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00EF8BD6" w14:textId="77777777" w:rsidR="00C514CC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5DBE750" w14:textId="560D36C7" w:rsidR="00C514CC" w:rsidRPr="006C13E4" w:rsidRDefault="00C514CC" w:rsidP="00C514C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  <w:i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bCs/>
                <w:i/>
              </w:rPr>
              <w:t>.</w:t>
            </w:r>
          </w:p>
          <w:p w14:paraId="4045C8DF" w14:textId="77777777" w:rsidR="00C514CC" w:rsidRPr="006C13E4" w:rsidRDefault="00C514CC" w:rsidP="00C514CC">
            <w:pPr>
              <w:widowControl w:val="0"/>
              <w:rPr>
                <w:rFonts w:ascii="Times New Roman" w:hAnsi="Times New Roman" w:cs="Times New Roman"/>
                <w:bCs/>
                <w:i/>
              </w:rPr>
            </w:pPr>
          </w:p>
          <w:p w14:paraId="5037E090" w14:textId="5867C17D" w:rsidR="00C514CC" w:rsidRPr="006C13E4" w:rsidRDefault="00C514CC" w:rsidP="00C514CC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Соотнесите</w:t>
            </w:r>
            <w:r w:rsidRPr="006C13E4">
              <w:rPr>
                <w:rStyle w:val="10"/>
                <w:rFonts w:ascii="Times New Roman" w:hAnsi="Times New Roman" w:cs="Times New Roman"/>
                <w:bCs/>
                <w:color w:val="404040"/>
              </w:rPr>
              <w:t xml:space="preserve"> 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 xml:space="preserve">элементы 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  <w:highlight w:val="cyan"/>
              </w:rPr>
              <w:t>структуры системы оплаты труда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 xml:space="preserve"> с их описаниями.</w:t>
            </w:r>
          </w:p>
          <w:p w14:paraId="0AAECE15" w14:textId="77777777" w:rsidR="00C514CC" w:rsidRPr="006C13E4" w:rsidRDefault="00C514CC" w:rsidP="00C514CC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  <w:tbl>
            <w:tblPr>
              <w:tblStyle w:val="ae"/>
              <w:tblW w:w="5220" w:type="dxa"/>
              <w:tblLayout w:type="fixed"/>
              <w:tblLook w:val="04A0" w:firstRow="1" w:lastRow="0" w:firstColumn="1" w:lastColumn="0" w:noHBand="0" w:noVBand="1"/>
            </w:tblPr>
            <w:tblGrid>
              <w:gridCol w:w="1534"/>
              <w:gridCol w:w="3686"/>
            </w:tblGrid>
            <w:tr w:rsidR="00C514CC" w:rsidRPr="006C13E4" w14:paraId="577E6A28" w14:textId="77777777" w:rsidTr="00B37B80">
              <w:trPr>
                <w:trHeight w:val="453"/>
              </w:trPr>
              <w:tc>
                <w:tcPr>
                  <w:tcW w:w="1534" w:type="dxa"/>
                </w:tcPr>
                <w:p w14:paraId="54396C2B" w14:textId="4562F697" w:rsidR="00C514CC" w:rsidRPr="006C13E4" w:rsidRDefault="00C514CC" w:rsidP="00C514C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Элементы структуры </w:t>
                  </w:r>
                  <w:r w:rsidRPr="006C13E4">
                    <w:rPr>
                      <w:rFonts w:ascii="Times New Roman" w:hAnsi="Times New Roman" w:cs="Times New Roman"/>
                      <w:bCs/>
                    </w:rPr>
                    <w:lastRenderedPageBreak/>
                    <w:t>системы оплаты труда</w:t>
                  </w:r>
                </w:p>
                <w:p w14:paraId="6F249FF7" w14:textId="77777777" w:rsidR="00C514CC" w:rsidRPr="006C13E4" w:rsidRDefault="00C514CC" w:rsidP="00C514C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14:paraId="6B19CA9A" w14:textId="0BF4BDFD" w:rsidR="00C514CC" w:rsidRPr="006C13E4" w:rsidRDefault="00C514CC" w:rsidP="00C514C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Описания </w:t>
                  </w:r>
                </w:p>
              </w:tc>
            </w:tr>
            <w:tr w:rsidR="00C514CC" w:rsidRPr="006C13E4" w14:paraId="5FD983CA" w14:textId="77777777" w:rsidTr="00B37B80">
              <w:trPr>
                <w:trHeight w:val="371"/>
              </w:trPr>
              <w:tc>
                <w:tcPr>
                  <w:tcW w:w="1534" w:type="dxa"/>
                </w:tcPr>
                <w:p w14:paraId="27BB763F" w14:textId="2016789E" w:rsidR="00C514CC" w:rsidRPr="006C13E4" w:rsidRDefault="00C514CC" w:rsidP="000D1267">
                  <w:pPr>
                    <w:pStyle w:val="af9"/>
                    <w:numPr>
                      <w:ilvl w:val="0"/>
                      <w:numId w:val="19"/>
                    </w:numPr>
                    <w:tabs>
                      <w:tab w:val="left" w:pos="428"/>
                    </w:tabs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Оклад (тарифная ставка).</w:t>
                  </w:r>
                </w:p>
              </w:tc>
              <w:tc>
                <w:tcPr>
                  <w:tcW w:w="3686" w:type="dxa"/>
                </w:tcPr>
                <w:p w14:paraId="5DB41013" w14:textId="10DD4636" w:rsidR="00C514CC" w:rsidRPr="006C13E4" w:rsidRDefault="00C514CC" w:rsidP="00C514CC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1)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фиксированная сумма, выплачиваемая за выполнение трудовых обязанностей в течение месяца.</w:t>
                  </w:r>
                </w:p>
              </w:tc>
            </w:tr>
            <w:tr w:rsidR="00C514CC" w:rsidRPr="006C13E4" w14:paraId="7C579C25" w14:textId="77777777" w:rsidTr="00B37B80">
              <w:trPr>
                <w:trHeight w:val="275"/>
              </w:trPr>
              <w:tc>
                <w:tcPr>
                  <w:tcW w:w="1534" w:type="dxa"/>
                </w:tcPr>
                <w:p w14:paraId="36A1C2E3" w14:textId="309BFB9F" w:rsidR="00C514CC" w:rsidRPr="006C13E4" w:rsidRDefault="00C514CC" w:rsidP="000D1267">
                  <w:pPr>
                    <w:pStyle w:val="af9"/>
                    <w:numPr>
                      <w:ilvl w:val="0"/>
                      <w:numId w:val="19"/>
                    </w:numPr>
                    <w:tabs>
                      <w:tab w:val="left" w:pos="428"/>
                    </w:tabs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Премия.</w:t>
                  </w:r>
                </w:p>
              </w:tc>
              <w:tc>
                <w:tcPr>
                  <w:tcW w:w="3686" w:type="dxa"/>
                </w:tcPr>
                <w:p w14:paraId="76BE4485" w14:textId="168A4D84" w:rsidR="00C514CC" w:rsidRPr="006C13E4" w:rsidRDefault="00C514CC" w:rsidP="00C514CC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2)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разовая выплата за высокие результаты работы или выполнение специального проекта.</w:t>
                  </w:r>
                </w:p>
              </w:tc>
            </w:tr>
            <w:tr w:rsidR="00C514CC" w:rsidRPr="006C13E4" w14:paraId="2EB3629E" w14:textId="77777777" w:rsidTr="00B37B80">
              <w:trPr>
                <w:trHeight w:val="400"/>
              </w:trPr>
              <w:tc>
                <w:tcPr>
                  <w:tcW w:w="1534" w:type="dxa"/>
                </w:tcPr>
                <w:p w14:paraId="480E4521" w14:textId="00423940" w:rsidR="00C514CC" w:rsidRPr="006C13E4" w:rsidRDefault="00C514CC" w:rsidP="000D1267">
                  <w:pPr>
                    <w:pStyle w:val="af9"/>
                    <w:numPr>
                      <w:ilvl w:val="0"/>
                      <w:numId w:val="19"/>
                    </w:numPr>
                    <w:tabs>
                      <w:tab w:val="left" w:pos="428"/>
                    </w:tabs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Надбавка.</w:t>
                  </w:r>
                </w:p>
              </w:tc>
              <w:tc>
                <w:tcPr>
                  <w:tcW w:w="3686" w:type="dxa"/>
                </w:tcPr>
                <w:p w14:paraId="667EEF68" w14:textId="4FFFF8FE" w:rsidR="00C514CC" w:rsidRPr="006C13E4" w:rsidRDefault="00C514CC" w:rsidP="00C514CC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3)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регулярная выплата за стаж, квалификацию или особые заслуги.</w:t>
                  </w:r>
                </w:p>
              </w:tc>
            </w:tr>
            <w:tr w:rsidR="00C514CC" w:rsidRPr="006C13E4" w14:paraId="2910874A" w14:textId="77777777" w:rsidTr="00B37B80">
              <w:trPr>
                <w:trHeight w:val="287"/>
              </w:trPr>
              <w:tc>
                <w:tcPr>
                  <w:tcW w:w="1534" w:type="dxa"/>
                </w:tcPr>
                <w:p w14:paraId="32DB0836" w14:textId="62343E84" w:rsidR="00C514CC" w:rsidRPr="006C13E4" w:rsidRDefault="00C514CC" w:rsidP="000D1267">
                  <w:pPr>
                    <w:pStyle w:val="af9"/>
                    <w:numPr>
                      <w:ilvl w:val="0"/>
                      <w:numId w:val="19"/>
                    </w:numPr>
                    <w:tabs>
                      <w:tab w:val="left" w:pos="428"/>
                    </w:tabs>
                    <w:ind w:left="145" w:firstLine="0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Компенсационные выплаты.</w:t>
                  </w:r>
                </w:p>
              </w:tc>
              <w:tc>
                <w:tcPr>
                  <w:tcW w:w="3686" w:type="dxa"/>
                </w:tcPr>
                <w:p w14:paraId="17D6DE08" w14:textId="5AAD4C4F" w:rsidR="00C514CC" w:rsidRPr="006C13E4" w:rsidRDefault="00C514CC" w:rsidP="00C514CC">
                  <w:pPr>
                    <w:widowControl w:val="0"/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4)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выплата за особые условия труда (например, работа в ночное время или в опасных условиях).</w:t>
                  </w:r>
                </w:p>
              </w:tc>
            </w:tr>
            <w:tr w:rsidR="00C514CC" w:rsidRPr="006C13E4" w14:paraId="7DAD3BCC" w14:textId="77777777" w:rsidTr="00B37B80">
              <w:trPr>
                <w:trHeight w:val="227"/>
              </w:trPr>
              <w:tc>
                <w:tcPr>
                  <w:tcW w:w="1534" w:type="dxa"/>
                </w:tcPr>
                <w:p w14:paraId="7A22E610" w14:textId="22354374" w:rsidR="00C514CC" w:rsidRPr="006C13E4" w:rsidRDefault="00C514CC" w:rsidP="00C514CC">
                  <w:pPr>
                    <w:tabs>
                      <w:tab w:val="left" w:pos="428"/>
                    </w:tabs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14:paraId="27E0FF41" w14:textId="2009C3F0" w:rsidR="00C514CC" w:rsidRPr="006C13E4" w:rsidRDefault="00C514CC" w:rsidP="00C514C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5) 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разовая выплата за успешное завершение специального задания или проекта.</w:t>
                  </w:r>
                </w:p>
              </w:tc>
            </w:tr>
            <w:tr w:rsidR="00C514CC" w:rsidRPr="006C13E4" w14:paraId="7933A396" w14:textId="77777777" w:rsidTr="00B37B80">
              <w:trPr>
                <w:trHeight w:val="182"/>
              </w:trPr>
              <w:tc>
                <w:tcPr>
                  <w:tcW w:w="1534" w:type="dxa"/>
                </w:tcPr>
                <w:p w14:paraId="79DC037B" w14:textId="591EC611" w:rsidR="00C514CC" w:rsidRPr="006C13E4" w:rsidRDefault="00C514CC" w:rsidP="00C514CC">
                  <w:pPr>
                    <w:pStyle w:val="af9"/>
                    <w:tabs>
                      <w:tab w:val="left" w:pos="428"/>
                    </w:tabs>
                    <w:ind w:left="145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14:paraId="087E87FD" w14:textId="554D2F91" w:rsidR="00C514CC" w:rsidRPr="006C13E4" w:rsidRDefault="00C514CC" w:rsidP="00C514CC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6C13E4">
                    <w:rPr>
                      <w:rFonts w:ascii="Times New Roman" w:hAnsi="Times New Roman" w:cs="Times New Roman"/>
                      <w:bCs/>
                    </w:rPr>
                    <w:t xml:space="preserve">6)  </w:t>
                  </w:r>
                  <w:r w:rsidRPr="006C13E4">
                    <w:rPr>
                      <w:rFonts w:ascii="Times New Roman" w:hAnsi="Times New Roman" w:cs="Times New Roman"/>
                      <w:bCs/>
                      <w:color w:val="404040"/>
                    </w:rPr>
                    <w:t>доплата за высокий уровень профессиональных навыков или дополнительную квалификацию.</w:t>
                  </w:r>
                </w:p>
              </w:tc>
            </w:tr>
          </w:tbl>
          <w:p w14:paraId="0F3E937E" w14:textId="71E767D3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6D547DBB" w14:textId="04CAC4AA" w:rsidR="00A739A8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А1Б25В36Г4</w:t>
            </w:r>
          </w:p>
          <w:p w14:paraId="6EAD0BCB" w14:textId="38F0835F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739A8" w:rsidRPr="006C13E4" w14:paraId="7A086C2D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3FB0B0EF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23</w:t>
            </w:r>
            <w:r w:rsidR="00C514CC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6D96498A" w14:textId="77777777" w:rsidR="00C514CC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44423740" w14:textId="3990131E" w:rsidR="00C514CC" w:rsidRPr="006C13E4" w:rsidRDefault="00C514CC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</w:tcPr>
          <w:p w14:paraId="3B4E7E5F" w14:textId="6D1864EA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D52E079" w14:textId="5BE46941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7F7A5340" w14:textId="64A6D361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F08183C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способы государственного регулирования оплаты труда.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12D8C187" w14:textId="2496BA7F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работника,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1BDE2799" w14:textId="77777777" w:rsidR="00C514CC" w:rsidRPr="006C13E4" w:rsidRDefault="00C514CC" w:rsidP="00C514CC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</w:rPr>
              <w:t xml:space="preserve">Укажите верную последовательность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этапов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государственного регулирования оплаты труда:</w:t>
            </w:r>
          </w:p>
          <w:p w14:paraId="622B23E0" w14:textId="34A1C936" w:rsidR="00C514CC" w:rsidRPr="006C13E4" w:rsidRDefault="00C514CC" w:rsidP="00C514C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0"/>
              </w:rPr>
            </w:pPr>
          </w:p>
          <w:p w14:paraId="3A575D21" w14:textId="77777777" w:rsidR="00C514CC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Установление минимального размера оплаты труда (МРОТ).</w:t>
            </w:r>
          </w:p>
          <w:p w14:paraId="449C9820" w14:textId="77777777" w:rsidR="00C514CC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Определение прожиточного минимума.</w:t>
            </w:r>
          </w:p>
          <w:p w14:paraId="4684D4FF" w14:textId="77777777" w:rsidR="00C514CC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Утверждение тарифной сетки для бюджетных организаций.</w:t>
            </w:r>
          </w:p>
          <w:p w14:paraId="70EC1E83" w14:textId="77777777" w:rsidR="00C514CC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Регулирование районных коэффициентов и надбавок.</w:t>
            </w:r>
          </w:p>
          <w:p w14:paraId="2D5B8CAA" w14:textId="77777777" w:rsidR="00C514CC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Контроль за соблюдением трудового законодательства.</w:t>
            </w:r>
          </w:p>
          <w:p w14:paraId="20851483" w14:textId="7F476FBA" w:rsidR="00A739A8" w:rsidRPr="006C13E4" w:rsidRDefault="00C514CC" w:rsidP="000D1267">
            <w:pPr>
              <w:numPr>
                <w:ilvl w:val="0"/>
                <w:numId w:val="20"/>
              </w:numPr>
              <w:spacing w:after="100" w:afterAutospacing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Индексация заработной платы</w:t>
            </w:r>
          </w:p>
        </w:tc>
        <w:tc>
          <w:tcPr>
            <w:tcW w:w="710" w:type="pct"/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514CC" w:rsidRPr="006C13E4" w14:paraId="6C442E69" w14:textId="77777777" w:rsidTr="00BF2AE5">
              <w:trPr>
                <w:trHeight w:val="276"/>
              </w:trPr>
              <w:tc>
                <w:tcPr>
                  <w:tcW w:w="420" w:type="dxa"/>
                </w:tcPr>
                <w:p w14:paraId="6759E636" w14:textId="5182F34F" w:rsidR="00C514CC" w:rsidRPr="006C13E4" w:rsidRDefault="00C514CC" w:rsidP="00C514CC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EE197BB" w14:textId="27BD094C" w:rsidR="00C514CC" w:rsidRPr="006C13E4" w:rsidRDefault="00C514CC" w:rsidP="00C514CC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2F86D347" w14:textId="1A1A7C28" w:rsidR="00C514CC" w:rsidRPr="006C13E4" w:rsidRDefault="00C514CC" w:rsidP="00C514CC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2640576" w14:textId="0519D251" w:rsidR="00C514CC" w:rsidRPr="006C13E4" w:rsidRDefault="00C514CC" w:rsidP="00C514CC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2326253" w14:textId="4AA6215A" w:rsidR="00C514CC" w:rsidRPr="006C13E4" w:rsidRDefault="00C514CC" w:rsidP="00C514CC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51F2D78D" w14:textId="625A4ED0" w:rsidR="00C514CC" w:rsidRPr="006C13E4" w:rsidRDefault="00C514CC" w:rsidP="00C514CC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2C70AF78" w14:textId="6A2886BC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739A8" w:rsidRPr="006C13E4" w14:paraId="546FAADD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6A1CAE22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24</w:t>
            </w:r>
            <w:r w:rsidR="001E1DED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1BA8503" w14:textId="77777777" w:rsidR="001E1DED" w:rsidRPr="006C13E4" w:rsidRDefault="001E1DED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302AF588" w14:textId="6B8D80A1" w:rsidR="001E1DED" w:rsidRPr="006C13E4" w:rsidRDefault="001E1DED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7B1A2D8E" w14:textId="1D25D8A2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 Способен контролировать правильность применения системы оплаты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3652A7E8" w14:textId="4FF48FD9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ОПК-9.1 Определяет правильность применения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1C004AEC" w14:textId="743F5F3B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3E354DC0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организации, способы государственного регулирования оплаты труда. </w:t>
            </w:r>
          </w:p>
          <w:p w14:paraId="5246F8D4" w14:textId="1DF48735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работника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56D352EC" w14:textId="2AECCC5A" w:rsidR="001E1DED" w:rsidRPr="006C13E4" w:rsidRDefault="001E1DED" w:rsidP="001E1DED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  <w:i/>
              </w:rPr>
              <w:lastRenderedPageBreak/>
              <w:t>Прочитайте текст, выберите правильный вариант ответа. Выбор обоснуйте</w:t>
            </w:r>
            <w:r w:rsidRPr="006C13E4">
              <w:rPr>
                <w:rFonts w:ascii="Times New Roman" w:hAnsi="Times New Roman" w:cs="Times New Roman"/>
                <w:bCs/>
              </w:rPr>
              <w:t>.</w:t>
            </w:r>
          </w:p>
          <w:p w14:paraId="59685ADB" w14:textId="77777777" w:rsidR="007C33F7" w:rsidRPr="006C13E4" w:rsidRDefault="007C33F7" w:rsidP="001E1DED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  <w:p w14:paraId="3F94241A" w14:textId="77777777" w:rsidR="00A739A8" w:rsidRPr="006C13E4" w:rsidRDefault="001E1DED" w:rsidP="001E1DED">
            <w:pPr>
              <w:pStyle w:val="af9"/>
              <w:ind w:left="0" w:right="-57" w:hanging="27"/>
              <w:jc w:val="both"/>
              <w:rPr>
                <w:rStyle w:val="afa"/>
                <w:rFonts w:ascii="Times New Roman" w:hAnsi="Times New Roman" w:cs="Times New Roman"/>
                <w:b w:val="0"/>
                <w:color w:val="404040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lastRenderedPageBreak/>
              <w:t xml:space="preserve">Какой из следующих вариантов наиболее правильно описывает 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  <w:highlight w:val="cyan"/>
              </w:rPr>
              <w:t>контроль соответствия формы оплаты труда и вида деятельности работника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>?</w:t>
            </w:r>
          </w:p>
          <w:p w14:paraId="1C4633CE" w14:textId="77777777" w:rsidR="001E1DED" w:rsidRPr="006C13E4" w:rsidRDefault="001E1DED" w:rsidP="000D1267">
            <w:pPr>
              <w:numPr>
                <w:ilvl w:val="0"/>
                <w:numId w:val="21"/>
              </w:numPr>
              <w:tabs>
                <w:tab w:val="clear" w:pos="720"/>
                <w:tab w:val="num" w:pos="398"/>
              </w:tabs>
              <w:spacing w:after="100" w:afterAutospacing="1"/>
              <w:ind w:left="115" w:firstLine="0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Оплата труда должна соответствовать квалификации работника, но не зависит от вида деятельности.</w:t>
            </w:r>
          </w:p>
          <w:p w14:paraId="4C3E2586" w14:textId="77777777" w:rsidR="001E1DED" w:rsidRPr="006C13E4" w:rsidRDefault="001E1DED" w:rsidP="000D1267">
            <w:pPr>
              <w:numPr>
                <w:ilvl w:val="0"/>
                <w:numId w:val="21"/>
              </w:numPr>
              <w:tabs>
                <w:tab w:val="clear" w:pos="720"/>
                <w:tab w:val="num" w:pos="398"/>
              </w:tabs>
              <w:spacing w:after="100" w:afterAutospacing="1"/>
              <w:ind w:left="115" w:firstLine="0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Форма оплаты труда выбирается работодателем произвольно, независимо от специфики работы.</w:t>
            </w:r>
          </w:p>
          <w:p w14:paraId="07326EA8" w14:textId="77777777" w:rsidR="001E1DED" w:rsidRPr="006C13E4" w:rsidRDefault="001E1DED" w:rsidP="000D1267">
            <w:pPr>
              <w:numPr>
                <w:ilvl w:val="0"/>
                <w:numId w:val="21"/>
              </w:numPr>
              <w:tabs>
                <w:tab w:val="clear" w:pos="720"/>
                <w:tab w:val="num" w:pos="398"/>
              </w:tabs>
              <w:spacing w:after="100" w:afterAutospacing="1"/>
              <w:ind w:left="115" w:firstLine="0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Форма оплаты труда должна соответствовать характеру и результатам работы, а также стимулировать эффективность труда.</w:t>
            </w:r>
          </w:p>
          <w:p w14:paraId="34CBE8DE" w14:textId="77777777" w:rsidR="001E1DED" w:rsidRPr="006C13E4" w:rsidRDefault="001E1DED" w:rsidP="000D1267">
            <w:pPr>
              <w:numPr>
                <w:ilvl w:val="0"/>
                <w:numId w:val="21"/>
              </w:numPr>
              <w:tabs>
                <w:tab w:val="clear" w:pos="720"/>
                <w:tab w:val="num" w:pos="398"/>
              </w:tabs>
              <w:spacing w:after="100" w:afterAutospacing="1"/>
              <w:ind w:left="115" w:firstLine="0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Все работники в организации должны получать одинаковую форму оплаты труда, независимо от их должностей.</w:t>
            </w:r>
          </w:p>
          <w:p w14:paraId="0DB14B38" w14:textId="77777777" w:rsidR="001E1DED" w:rsidRPr="006C13E4" w:rsidRDefault="001E1DED" w:rsidP="000D1267">
            <w:pPr>
              <w:numPr>
                <w:ilvl w:val="0"/>
                <w:numId w:val="21"/>
              </w:numPr>
              <w:tabs>
                <w:tab w:val="clear" w:pos="720"/>
                <w:tab w:val="num" w:pos="398"/>
              </w:tabs>
              <w:spacing w:after="100" w:afterAutospacing="1"/>
              <w:ind w:left="115" w:firstLine="0"/>
              <w:jc w:val="both"/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404040"/>
                <w:lang w:eastAsia="ru-RU"/>
              </w:rPr>
              <w:t>Форма оплаты труда определяется исключительно пожеланиями работника.</w:t>
            </w:r>
          </w:p>
          <w:p w14:paraId="07C4C698" w14:textId="2D4B5F4F" w:rsidR="001E1DED" w:rsidRPr="006C13E4" w:rsidRDefault="001E1DED" w:rsidP="001E1DED">
            <w:pPr>
              <w:pStyle w:val="af9"/>
              <w:ind w:left="0" w:right="-57" w:hanging="2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293C1991" w14:textId="77777777" w:rsidR="001E1DED" w:rsidRPr="006C13E4" w:rsidRDefault="001E1DED" w:rsidP="00A739A8">
            <w:pPr>
              <w:ind w:left="-57" w:right="-57"/>
              <w:jc w:val="both"/>
              <w:rPr>
                <w:rStyle w:val="afa"/>
                <w:rFonts w:ascii="Times New Roman" w:hAnsi="Times New Roman" w:cs="Times New Roman"/>
                <w:b w:val="0"/>
                <w:color w:val="404040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lastRenderedPageBreak/>
              <w:t>3) Форма оплаты труда</w:t>
            </w:r>
          </w:p>
          <w:p w14:paraId="57EC81F6" w14:textId="77777777" w:rsidR="00A739A8" w:rsidRPr="006C13E4" w:rsidRDefault="001E1DED" w:rsidP="00A739A8">
            <w:pPr>
              <w:ind w:left="-57" w:right="-57"/>
              <w:jc w:val="both"/>
              <w:rPr>
                <w:rStyle w:val="afa"/>
                <w:rFonts w:ascii="Times New Roman" w:hAnsi="Times New Roman" w:cs="Times New Roman"/>
                <w:b w:val="0"/>
              </w:rPr>
            </w:pP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t xml:space="preserve"> должна соответствовать характеру и результатам работы, а также </w:t>
            </w:r>
            <w:r w:rsidRPr="006C13E4">
              <w:rPr>
                <w:rStyle w:val="afa"/>
                <w:rFonts w:ascii="Times New Roman" w:hAnsi="Times New Roman" w:cs="Times New Roman"/>
                <w:b w:val="0"/>
                <w:color w:val="404040"/>
              </w:rPr>
              <w:lastRenderedPageBreak/>
              <w:t xml:space="preserve">стимулировать эффективность труда. </w:t>
            </w:r>
          </w:p>
          <w:p w14:paraId="6C8B9095" w14:textId="77777777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Обоснование:</w:t>
            </w:r>
          </w:p>
          <w:p w14:paraId="41369CB0" w14:textId="77777777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Форма оплаты труда должна быть связана с характером работы и ее результатами. Например:</w:t>
            </w:r>
          </w:p>
          <w:p w14:paraId="6725EFD1" w14:textId="5A40DCB8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работников, чей труд можно измерить количественно подходит сдельная оплата труда.</w:t>
            </w:r>
          </w:p>
          <w:p w14:paraId="356E03A3" w14:textId="05606A4B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сотрудников, чья работа зависит от отработанного времени подходит повременная оплата труда.</w:t>
            </w:r>
          </w:p>
          <w:p w14:paraId="588E4E78" w14:textId="77777777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Для менеджеров по продажам часто используется комиссионная система, где оплата зависит от выручки.</w:t>
            </w:r>
          </w:p>
          <w:p w14:paraId="66652BA8" w14:textId="77777777" w:rsidR="001E1DED" w:rsidRPr="006C13E4" w:rsidRDefault="001E1DED" w:rsidP="001E1DE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C13E4">
              <w:rPr>
                <w:rFonts w:ascii="Times New Roman" w:hAnsi="Times New Roman" w:cs="Times New Roman"/>
                <w:bCs/>
              </w:rPr>
              <w:t>Форма оплаты труда должна стимулировать сотрудников к повышению эффективности. Например, бонусы и премии мотивируют работников достигать лучших результатов.</w:t>
            </w:r>
          </w:p>
          <w:p w14:paraId="23036613" w14:textId="54583B6C" w:rsidR="001E1DED" w:rsidRPr="006C13E4" w:rsidRDefault="001E1DED" w:rsidP="001E1DE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739A8" w:rsidRPr="006C13E4" w14:paraId="0D0B2EF4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6C9D9060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25</w:t>
            </w:r>
            <w:r w:rsidR="001E1DED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DEA9B59" w14:textId="77777777" w:rsidR="001E1DED" w:rsidRPr="006C13E4" w:rsidRDefault="001E1DED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 мин</w:t>
            </w:r>
          </w:p>
          <w:p w14:paraId="5AFAB075" w14:textId="4C565E94" w:rsidR="001E1DED" w:rsidRPr="006C13E4" w:rsidRDefault="001E1DED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</w:tcPr>
          <w:p w14:paraId="5E505FFA" w14:textId="29D17A81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C7EF41A" w14:textId="64557B28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3D677412" w14:textId="3E62ABA3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A5F5A96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44DC9C39" w14:textId="67232C8B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осуществлять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работника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24FB304F" w14:textId="13726C50" w:rsidR="001E1DED" w:rsidRPr="006C13E4" w:rsidRDefault="001E1DED" w:rsidP="001E1DED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184EE02F" w14:textId="77777777" w:rsidR="001E1DED" w:rsidRPr="006C13E4" w:rsidRDefault="001E1DED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C7659B8" w14:textId="2DCFCF42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Каково значение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контроля соответствия формы оплаты труда и вида деятельности работника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 Выберите два правильных ответа и аргументируйте их:</w:t>
            </w:r>
          </w:p>
          <w:p w14:paraId="43953889" w14:textId="77777777" w:rsidR="001E1DED" w:rsidRPr="006C13E4" w:rsidRDefault="001E1DED" w:rsidP="000D1267">
            <w:pPr>
              <w:numPr>
                <w:ilvl w:val="0"/>
                <w:numId w:val="22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Обеспечение справедливости и мотивации сотрудников.</w:t>
            </w:r>
          </w:p>
          <w:p w14:paraId="4EA6C9CB" w14:textId="77777777" w:rsidR="001E1DED" w:rsidRPr="006C13E4" w:rsidRDefault="001E1DED" w:rsidP="000D1267">
            <w:pPr>
              <w:numPr>
                <w:ilvl w:val="0"/>
                <w:numId w:val="22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Снижение затрат работодателя на оплату труда.</w:t>
            </w:r>
          </w:p>
          <w:p w14:paraId="6F984B68" w14:textId="77777777" w:rsidR="001E1DED" w:rsidRPr="006C13E4" w:rsidRDefault="001E1DED" w:rsidP="000D1267">
            <w:pPr>
              <w:numPr>
                <w:ilvl w:val="0"/>
                <w:numId w:val="22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Соблюдение требований трудового законодательства.</w:t>
            </w:r>
          </w:p>
          <w:p w14:paraId="4091CCBE" w14:textId="77777777" w:rsidR="001E1DED" w:rsidRPr="006C13E4" w:rsidRDefault="001E1DED" w:rsidP="000D1267">
            <w:pPr>
              <w:numPr>
                <w:ilvl w:val="0"/>
                <w:numId w:val="22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lastRenderedPageBreak/>
              <w:t>Упрощение системы расчетов с сотрудниками.</w:t>
            </w:r>
          </w:p>
          <w:p w14:paraId="5E620DB2" w14:textId="4CA95BE2" w:rsidR="00A739A8" w:rsidRPr="006C13E4" w:rsidRDefault="001E1DED" w:rsidP="000D1267">
            <w:pPr>
              <w:numPr>
                <w:ilvl w:val="0"/>
                <w:numId w:val="22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Повышение гибкости в управлении персоналом.</w:t>
            </w:r>
          </w:p>
        </w:tc>
        <w:tc>
          <w:tcPr>
            <w:tcW w:w="710" w:type="pct"/>
          </w:tcPr>
          <w:p w14:paraId="4D08BF0E" w14:textId="77777777" w:rsidR="00A739A8" w:rsidRPr="006C13E4" w:rsidRDefault="00425C4E" w:rsidP="00425C4E">
            <w:pPr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lastRenderedPageBreak/>
              <w:t>1) Обеспечение справедливости и мотивации сотрудников.</w:t>
            </w:r>
            <w:r w:rsidRPr="006C13E4">
              <w:rPr>
                <w:rFonts w:ascii="Times New Roman" w:hAnsi="Times New Roman" w:cs="Times New Roman"/>
              </w:rPr>
              <w:br/>
              <w:t xml:space="preserve">3) Соблюдение требований трудового законодательства. </w:t>
            </w:r>
          </w:p>
          <w:p w14:paraId="2A0B82D1" w14:textId="77777777" w:rsidR="00425C4E" w:rsidRPr="006C13E4" w:rsidRDefault="00425C4E" w:rsidP="00425C4E">
            <w:pPr>
              <w:rPr>
                <w:rFonts w:ascii="Times New Roman" w:hAnsi="Times New Roman" w:cs="Times New Roman"/>
                <w:i/>
                <w:iCs/>
              </w:rPr>
            </w:pPr>
            <w:r w:rsidRPr="006C13E4">
              <w:rPr>
                <w:rFonts w:ascii="Times New Roman" w:hAnsi="Times New Roman" w:cs="Times New Roman"/>
                <w:i/>
                <w:iCs/>
              </w:rPr>
              <w:t>Обоснование выбора:</w:t>
            </w:r>
          </w:p>
          <w:p w14:paraId="16A65908" w14:textId="7777777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 xml:space="preserve">- Обеспечение справедливости и </w:t>
            </w:r>
            <w:r w:rsidRPr="006C13E4">
              <w:rPr>
                <w:rFonts w:ascii="Times New Roman" w:hAnsi="Times New Roman" w:cs="Times New Roman"/>
              </w:rPr>
              <w:lastRenderedPageBreak/>
              <w:t>мотивации сотрудников:</w:t>
            </w:r>
          </w:p>
          <w:p w14:paraId="06B237DD" w14:textId="7777777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Контроль соответствия формы оплаты труда и вида деятельности работника позволяет установить справедливую систему оплаты, которая учитывает вклад каждого сотрудника.</w:t>
            </w:r>
          </w:p>
          <w:p w14:paraId="7E15D659" w14:textId="7777777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Например, сдельная оплата стимулирует работников к повышению производительности, а повременная оплата подходит для сотрудников, чья работа зависит от отработанного времени.</w:t>
            </w:r>
          </w:p>
          <w:p w14:paraId="24D03B23" w14:textId="7777777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- Соблюдение требований трудового законодательства:</w:t>
            </w:r>
          </w:p>
          <w:p w14:paraId="63796D1A" w14:textId="7777777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Трудовой кодекс РФ запрещает дискриминацию в оплате труда и требует, чтобы зарплата соответствовала квалификации, сложности и результатам работы.</w:t>
            </w:r>
          </w:p>
          <w:p w14:paraId="72B46171" w14:textId="4A03FB67" w:rsidR="00425C4E" w:rsidRPr="006C13E4" w:rsidRDefault="00425C4E" w:rsidP="00425C4E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6C13E4">
              <w:rPr>
                <w:rFonts w:ascii="Times New Roman" w:hAnsi="Times New Roman" w:cs="Times New Roman"/>
              </w:rPr>
              <w:t xml:space="preserve">Контроль соответствия формы оплаты труда и вида деятельности помогает избежать нарушений законодательства, таких как необоснованное занижение зарплаты или неправильное </w:t>
            </w:r>
            <w:r w:rsidRPr="006C13E4">
              <w:rPr>
                <w:rFonts w:ascii="Times New Roman" w:hAnsi="Times New Roman" w:cs="Times New Roman"/>
              </w:rPr>
              <w:lastRenderedPageBreak/>
              <w:t>применение сдельной или повременной системы.</w:t>
            </w:r>
          </w:p>
        </w:tc>
      </w:tr>
      <w:tr w:rsidR="00A739A8" w:rsidRPr="006C13E4" w14:paraId="1D7C1DA4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</w:tcPr>
          <w:p w14:paraId="2FA12BC1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26</w:t>
            </w:r>
            <w:r w:rsidR="00425C4E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34DF1405" w14:textId="77777777" w:rsidR="00425C4E" w:rsidRPr="006C13E4" w:rsidRDefault="00425C4E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011506B5" w14:textId="6D0FD5B6" w:rsidR="00425C4E" w:rsidRPr="006C13E4" w:rsidRDefault="00425C4E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1EAF0CD9" w14:textId="2FEE880F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3C8C9210" w14:textId="6CE66530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77CC3BC0" w14:textId="5DC4D60D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6354950D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711D254A" w14:textId="3EE6F5E1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работника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1665D573" w14:textId="1B0E037B" w:rsidR="003150E4" w:rsidRPr="006C13E4" w:rsidRDefault="003150E4" w:rsidP="007C33F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2EB6469D" w14:textId="77777777" w:rsidR="003150E4" w:rsidRPr="006C13E4" w:rsidRDefault="003150E4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B253361" w14:textId="21BFCBCE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Проанализируйте, как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форма оплаты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(оклад, сдельная оплата, премиальные и т.д.) может влиять на производительность и мотивацию работников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 зависимости от их вида деятельности.</w:t>
            </w:r>
          </w:p>
          <w:p w14:paraId="2D30C42A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Выберите три различных профессии с разными формами оплаты труда и опишите, как выбранная форма оплаты соответствует специфике работы каждого работника.</w:t>
            </w:r>
          </w:p>
          <w:p w14:paraId="42E25460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Укажите возможные проблемы, которые могут возникнуть при отсутствии контроля соответствия формы оплаты труда и вида деятельности работника.</w:t>
            </w:r>
          </w:p>
          <w:p w14:paraId="7FCBCDE6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Приведите примеры, как правильная или неправильная форма оплаты может отразиться на результатах работы и общей атмосфере в коллективе.</w:t>
            </w:r>
          </w:p>
          <w:p w14:paraId="48A6E764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Развернутый ответ должен включать:</w:t>
            </w:r>
          </w:p>
          <w:p w14:paraId="4607C477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анализ влияния формы оплаты на производительность,</w:t>
            </w:r>
          </w:p>
          <w:p w14:paraId="3308DA9B" w14:textId="441F3861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примеры профессий с соответствующими формами оплаты</w:t>
            </w:r>
            <w:r w:rsidR="003150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62C817F" w14:textId="0ECC625D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Ваша задача - связать теорию с практикой и показать, насколько важно правильно выбирать форму оплаты в зависимости от специфики работы.</w:t>
            </w:r>
          </w:p>
        </w:tc>
        <w:tc>
          <w:tcPr>
            <w:tcW w:w="710" w:type="pct"/>
          </w:tcPr>
          <w:p w14:paraId="4F83FE4C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Продавец в магазине (оклад + премиальные):</w:t>
            </w:r>
          </w:p>
          <w:p w14:paraId="15BF82C7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Продавцы, как правило, получают фиксированную зарплату с возможностью получения премий за выполнение планов по продажам. Эта форма оплаты соответствует их деятельности, так как она стимулирует рост продаж и улучшение качества обслуживания клиентов. Премиальные выплаты мотивируют работников активно работать на результат, что положительно сказывается на общей производительности магазина.</w:t>
            </w:r>
          </w:p>
          <w:p w14:paraId="6F08C59C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E91F027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Строительный рабочий (сдельная оплата):</w:t>
            </w:r>
          </w:p>
          <w:p w14:paraId="7FB6D305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Строительные рабочие часто получают оплату в зависимости от объема выполненных работ. Такая форма оплаты адекватно отражает их деятельность, так как позволяет оценить трудозатраты и производительность. Работники, получающие сдельную оплату, имеют возможность увеличить свои доходы при повышении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производительности, однако при этом может возникать риск снижения качества работ.</w:t>
            </w:r>
          </w:p>
          <w:p w14:paraId="23CA5244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3C2C077" w14:textId="77777777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Научный сотрудник (оклад):</w:t>
            </w:r>
          </w:p>
          <w:p w14:paraId="7470911E" w14:textId="5786E04F" w:rsidR="00A739A8" w:rsidRPr="006C13E4" w:rsidRDefault="00A739A8" w:rsidP="003150E4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Научные сотрудники, как правило, получают фиксированный оклад, который не зависит от результатов конкретной работы. Эта форма оплаты может быть оправданной, так как научные исследования часто требуют долгосрочных вложений усилий и времени, и результат их труда не всегда можно оценить в краткосрочной перспективе. Однако отсутствие премиальных может привести к снижению мотивации для достижения выдающихся результатов.</w:t>
            </w:r>
          </w:p>
        </w:tc>
      </w:tr>
      <w:tr w:rsidR="00A739A8" w:rsidRPr="006C13E4" w14:paraId="78196302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4525"/>
        </w:trPr>
        <w:tc>
          <w:tcPr>
            <w:tcW w:w="272" w:type="pct"/>
          </w:tcPr>
          <w:p w14:paraId="1D8B7E00" w14:textId="43E3F279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27</w:t>
            </w:r>
            <w:r w:rsidR="003150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AD9E6FF" w14:textId="0EB4C9EA" w:rsidR="003150E4" w:rsidRPr="006C13E4" w:rsidRDefault="003150E4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48B2C67C" w14:textId="0D7570E5" w:rsidR="003150E4" w:rsidRPr="006C13E4" w:rsidRDefault="003150E4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  <w:p w14:paraId="3D89EC3A" w14:textId="093A52EA" w:rsidR="003150E4" w:rsidRPr="006C13E4" w:rsidRDefault="003150E4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" w:type="pct"/>
          </w:tcPr>
          <w:p w14:paraId="6F384A21" w14:textId="1BD2A616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5D80C4C1" w14:textId="7B3A4C31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30090831" w14:textId="0689E878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73A7F006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658BFEBD" w14:textId="0CB00B5F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работника, 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02E27133" w14:textId="22A00CAD" w:rsidR="003150E4" w:rsidRPr="006C13E4" w:rsidRDefault="003150E4" w:rsidP="003150E4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i/>
              </w:rPr>
              <w:t>.</w:t>
            </w:r>
          </w:p>
          <w:p w14:paraId="71130AB5" w14:textId="77777777" w:rsidR="007C33F7" w:rsidRPr="006C13E4" w:rsidRDefault="007C33F7" w:rsidP="003150E4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</w:p>
          <w:p w14:paraId="56057F03" w14:textId="65B63C04" w:rsidR="00A739A8" w:rsidRPr="006C13E4" w:rsidRDefault="003150E4" w:rsidP="00D15136">
            <w:pPr>
              <w:shd w:val="clear" w:color="auto" w:fill="FFFFFF"/>
              <w:rPr>
                <w:rStyle w:val="afa"/>
                <w:rFonts w:ascii="Times New Roman" w:hAnsi="Times New Roman" w:cs="Times New Roman"/>
                <w:color w:val="404040"/>
              </w:rPr>
            </w:pPr>
            <w:proofErr w:type="gramStart"/>
            <w:r w:rsidRPr="006C13E4">
              <w:rPr>
                <w:rFonts w:ascii="Times New Roman" w:hAnsi="Times New Roman" w:cs="Times New Roman"/>
              </w:rPr>
              <w:t>Соотнесите</w:t>
            </w:r>
            <w:r w:rsidR="00D15136" w:rsidRPr="006C13E4">
              <w:rPr>
                <w:rFonts w:ascii="Times New Roman" w:hAnsi="Times New Roman" w:cs="Times New Roman"/>
              </w:rPr>
              <w:t xml:space="preserve"> 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 типичны</w:t>
            </w:r>
            <w:r w:rsidR="00D15136" w:rsidRPr="006C13E4">
              <w:rPr>
                <w:rStyle w:val="afa"/>
                <w:rFonts w:ascii="Times New Roman" w:hAnsi="Times New Roman" w:cs="Times New Roman"/>
                <w:color w:val="404040"/>
              </w:rPr>
              <w:t>е</w:t>
            </w:r>
            <w:proofErr w:type="gramEnd"/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 ошибк</w:t>
            </w:r>
            <w:r w:rsidR="00D15136" w:rsidRPr="006C13E4">
              <w:rPr>
                <w:rStyle w:val="afa"/>
                <w:rFonts w:ascii="Times New Roman" w:hAnsi="Times New Roman" w:cs="Times New Roman"/>
                <w:color w:val="404040"/>
              </w:rPr>
              <w:t>и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 в системе оплаты труда и способ</w:t>
            </w:r>
            <w:r w:rsidR="00D15136" w:rsidRPr="006C13E4">
              <w:rPr>
                <w:rStyle w:val="afa"/>
                <w:rFonts w:ascii="Times New Roman" w:hAnsi="Times New Roman" w:cs="Times New Roman"/>
                <w:color w:val="404040"/>
              </w:rPr>
              <w:t>ы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 их устранения</w:t>
            </w:r>
            <w:r w:rsidR="00D15136" w:rsidRPr="006C13E4">
              <w:rPr>
                <w:rStyle w:val="afa"/>
                <w:rFonts w:ascii="Times New Roman" w:hAnsi="Times New Roman" w:cs="Times New Roman"/>
                <w:color w:val="404040"/>
              </w:rPr>
              <w:t>:</w:t>
            </w:r>
          </w:p>
          <w:tbl>
            <w:tblPr>
              <w:tblStyle w:val="ae"/>
              <w:tblpPr w:leftFromText="180" w:rightFromText="180" w:vertAnchor="text" w:horzAnchor="margin" w:tblpY="207"/>
              <w:tblOverlap w:val="never"/>
              <w:tblW w:w="5240" w:type="dxa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402"/>
            </w:tblGrid>
            <w:tr w:rsidR="00D15136" w:rsidRPr="006C13E4" w14:paraId="1FFFC5BB" w14:textId="77777777" w:rsidTr="00B37B80">
              <w:trPr>
                <w:trHeight w:val="453"/>
              </w:trPr>
              <w:tc>
                <w:tcPr>
                  <w:tcW w:w="1838" w:type="dxa"/>
                </w:tcPr>
                <w:p w14:paraId="3CB33A18" w14:textId="77777777" w:rsidR="00D15136" w:rsidRPr="006C13E4" w:rsidRDefault="00D15136" w:rsidP="00D151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Ошибки в системе оплаты труда</w:t>
                  </w:r>
                </w:p>
              </w:tc>
              <w:tc>
                <w:tcPr>
                  <w:tcW w:w="3402" w:type="dxa"/>
                </w:tcPr>
                <w:p w14:paraId="42C87A11" w14:textId="77777777" w:rsidR="00D15136" w:rsidRPr="006C13E4" w:rsidRDefault="00D15136" w:rsidP="00D151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Способы их устранения</w:t>
                  </w:r>
                </w:p>
              </w:tc>
            </w:tr>
            <w:tr w:rsidR="00D15136" w:rsidRPr="006C13E4" w14:paraId="74C848C8" w14:textId="77777777" w:rsidTr="00B37B80">
              <w:trPr>
                <w:trHeight w:val="371"/>
              </w:trPr>
              <w:tc>
                <w:tcPr>
                  <w:tcW w:w="1838" w:type="dxa"/>
                </w:tcPr>
                <w:p w14:paraId="32514B76" w14:textId="77777777" w:rsidR="00D15136" w:rsidRPr="006C13E4" w:rsidRDefault="00D15136" w:rsidP="000D1267">
                  <w:pPr>
                    <w:pStyle w:val="af9"/>
                    <w:numPr>
                      <w:ilvl w:val="0"/>
                      <w:numId w:val="23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Зарплата ниже МРОТ.</w:t>
                  </w:r>
                </w:p>
              </w:tc>
              <w:tc>
                <w:tcPr>
                  <w:tcW w:w="3402" w:type="dxa"/>
                </w:tcPr>
                <w:p w14:paraId="73C8AE01" w14:textId="7606DCD2" w:rsidR="00D15136" w:rsidRPr="006C13E4" w:rsidRDefault="00D15136" w:rsidP="00D1513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1) Повысить зарплату до уровня МРОТ и провести перерасчет.</w:t>
                  </w:r>
                </w:p>
              </w:tc>
            </w:tr>
            <w:tr w:rsidR="00D15136" w:rsidRPr="006C13E4" w14:paraId="4581E6AA" w14:textId="77777777" w:rsidTr="00B37B80">
              <w:trPr>
                <w:trHeight w:val="275"/>
              </w:trPr>
              <w:tc>
                <w:tcPr>
                  <w:tcW w:w="1838" w:type="dxa"/>
                </w:tcPr>
                <w:p w14:paraId="429D1A91" w14:textId="77777777" w:rsidR="00D15136" w:rsidRPr="006C13E4" w:rsidRDefault="00D15136" w:rsidP="000D1267">
                  <w:pPr>
                    <w:pStyle w:val="af9"/>
                    <w:numPr>
                      <w:ilvl w:val="0"/>
                      <w:numId w:val="23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Неправильный расчет премий.</w:t>
                  </w:r>
                </w:p>
              </w:tc>
              <w:tc>
                <w:tcPr>
                  <w:tcW w:w="3402" w:type="dxa"/>
                </w:tcPr>
                <w:p w14:paraId="2010F489" w14:textId="742BFCB0" w:rsidR="00D15136" w:rsidRPr="006C13E4" w:rsidRDefault="00D15136" w:rsidP="00D1513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2) Уточнить правила начисления премий и обучить бухгалтеров.</w:t>
                  </w:r>
                </w:p>
              </w:tc>
            </w:tr>
            <w:tr w:rsidR="00D15136" w:rsidRPr="006C13E4" w14:paraId="638FD3E7" w14:textId="77777777" w:rsidTr="00B37B80">
              <w:trPr>
                <w:trHeight w:val="400"/>
              </w:trPr>
              <w:tc>
                <w:tcPr>
                  <w:tcW w:w="1838" w:type="dxa"/>
                </w:tcPr>
                <w:p w14:paraId="237AD8C2" w14:textId="77777777" w:rsidR="00D15136" w:rsidRPr="006C13E4" w:rsidRDefault="00D15136" w:rsidP="000D1267">
                  <w:pPr>
                    <w:pStyle w:val="af9"/>
                    <w:numPr>
                      <w:ilvl w:val="0"/>
                      <w:numId w:val="23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Отсутствие индексации зарплаты.</w:t>
                  </w:r>
                </w:p>
              </w:tc>
              <w:tc>
                <w:tcPr>
                  <w:tcW w:w="3402" w:type="dxa"/>
                </w:tcPr>
                <w:p w14:paraId="3ADA4B84" w14:textId="36896781" w:rsidR="00D15136" w:rsidRPr="006C13E4" w:rsidRDefault="00D15136" w:rsidP="00D1513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3) Внедрить ежегодную индексацию зарплаты.</w:t>
                  </w:r>
                </w:p>
              </w:tc>
            </w:tr>
            <w:tr w:rsidR="00D15136" w:rsidRPr="006C13E4" w14:paraId="43A654B0" w14:textId="77777777" w:rsidTr="00B37B80">
              <w:trPr>
                <w:trHeight w:val="287"/>
              </w:trPr>
              <w:tc>
                <w:tcPr>
                  <w:tcW w:w="1838" w:type="dxa"/>
                </w:tcPr>
                <w:p w14:paraId="1FC133AA" w14:textId="77777777" w:rsidR="00D15136" w:rsidRPr="006C13E4" w:rsidRDefault="00D15136" w:rsidP="000D1267">
                  <w:pPr>
                    <w:pStyle w:val="af9"/>
                    <w:numPr>
                      <w:ilvl w:val="0"/>
                      <w:numId w:val="23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Непрозрачность в расчетах.</w:t>
                  </w:r>
                </w:p>
              </w:tc>
              <w:tc>
                <w:tcPr>
                  <w:tcW w:w="3402" w:type="dxa"/>
                </w:tcPr>
                <w:p w14:paraId="51E7C611" w14:textId="2A3D7146" w:rsidR="00D15136" w:rsidRPr="006C13E4" w:rsidRDefault="00D15136" w:rsidP="00D1513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4) Разработать понятные правила расчета и информировать сотрудников.</w:t>
                  </w:r>
                </w:p>
              </w:tc>
            </w:tr>
            <w:tr w:rsidR="00D15136" w:rsidRPr="006C13E4" w14:paraId="270AD181" w14:textId="77777777" w:rsidTr="00B37B80">
              <w:trPr>
                <w:trHeight w:val="227"/>
              </w:trPr>
              <w:tc>
                <w:tcPr>
                  <w:tcW w:w="1838" w:type="dxa"/>
                </w:tcPr>
                <w:p w14:paraId="5F0BCDF6" w14:textId="0473A211" w:rsidR="00D15136" w:rsidRPr="006C13E4" w:rsidRDefault="00D15136" w:rsidP="00D15136">
                  <w:pPr>
                    <w:pStyle w:val="af9"/>
                    <w:ind w:left="3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2" w:type="dxa"/>
                </w:tcPr>
                <w:p w14:paraId="62E93107" w14:textId="122F5FED" w:rsidR="00D15136" w:rsidRPr="006C13E4" w:rsidRDefault="00D15136" w:rsidP="00D15136">
                  <w:pPr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5) 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Регулярно публиковать информацию о структуре зарплаты и принципах ее расчета.</w:t>
                  </w:r>
                </w:p>
              </w:tc>
            </w:tr>
            <w:tr w:rsidR="00D15136" w:rsidRPr="006C13E4" w14:paraId="15233E07" w14:textId="77777777" w:rsidTr="00B37B80">
              <w:trPr>
                <w:trHeight w:val="182"/>
              </w:trPr>
              <w:tc>
                <w:tcPr>
                  <w:tcW w:w="1838" w:type="dxa"/>
                </w:tcPr>
                <w:p w14:paraId="65141448" w14:textId="37CE67DF" w:rsidR="00D15136" w:rsidRPr="006C13E4" w:rsidRDefault="00D15136" w:rsidP="00D15136">
                  <w:pPr>
                    <w:pStyle w:val="af9"/>
                    <w:ind w:left="3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2" w:type="dxa"/>
                </w:tcPr>
                <w:p w14:paraId="4E5B06DD" w14:textId="45994C4F" w:rsidR="00D15136" w:rsidRPr="006C13E4" w:rsidRDefault="00D15136" w:rsidP="00042D0B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6) 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Регулярно проводить аудит расчетов премий для выявления ошибок.</w:t>
                  </w:r>
                </w:p>
              </w:tc>
            </w:tr>
          </w:tbl>
          <w:p w14:paraId="46B888AE" w14:textId="3B8E1D44" w:rsidR="00D15136" w:rsidRPr="006C13E4" w:rsidRDefault="00D15136" w:rsidP="00D151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710" w:type="pct"/>
          </w:tcPr>
          <w:p w14:paraId="306043E5" w14:textId="1C6B7658" w:rsidR="00A739A8" w:rsidRPr="006C13E4" w:rsidRDefault="00D15136" w:rsidP="00D1513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А1Б26В3Г45</w:t>
            </w:r>
          </w:p>
        </w:tc>
      </w:tr>
      <w:tr w:rsidR="00A739A8" w:rsidRPr="006C13E4" w14:paraId="3879629D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61D1EA66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28</w:t>
            </w:r>
            <w:r w:rsidR="00D15136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D3EF275" w14:textId="77777777" w:rsidR="00D15136" w:rsidRPr="006C13E4" w:rsidRDefault="00D15136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00F83420" w14:textId="12E83245" w:rsidR="00D15136" w:rsidRPr="006C13E4" w:rsidRDefault="00D15136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</w:tcPr>
          <w:p w14:paraId="4CF44E6C" w14:textId="0734811D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537151D0" w14:textId="0449F5E7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Определяет правильность применения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3D5C6FEE" w14:textId="246B5385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46FDC6C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1E3ECF5C" w14:textId="1268038A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работника,  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2BFCC229" w14:textId="77777777" w:rsidR="005756F8" w:rsidRPr="006C13E4" w:rsidRDefault="005756F8" w:rsidP="005756F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i/>
                <w:iCs/>
                <w:sz w:val="20"/>
                <w:szCs w:val="20"/>
              </w:rPr>
            </w:pPr>
          </w:p>
          <w:p w14:paraId="253538B0" w14:textId="77777777" w:rsidR="005756F8" w:rsidRPr="006C13E4" w:rsidRDefault="005756F8" w:rsidP="005756F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i/>
                <w:iCs/>
                <w:sz w:val="20"/>
                <w:szCs w:val="20"/>
              </w:rPr>
            </w:pPr>
            <w:r w:rsidRPr="006C13E4">
              <w:rPr>
                <w:rStyle w:val="afa"/>
                <w:b w:val="0"/>
                <w:bCs w:val="0"/>
                <w:i/>
                <w:iCs/>
                <w:sz w:val="20"/>
                <w:szCs w:val="20"/>
              </w:rPr>
              <w:t xml:space="preserve">Укажите верную последовательность </w:t>
            </w:r>
          </w:p>
          <w:p w14:paraId="6FF1EB6E" w14:textId="1AB1772A" w:rsidR="00A739A8" w:rsidRPr="006C13E4" w:rsidRDefault="00A739A8" w:rsidP="005756F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6C13E4">
              <w:rPr>
                <w:i/>
                <w:iCs/>
                <w:color w:val="000000"/>
                <w:sz w:val="20"/>
                <w:szCs w:val="20"/>
              </w:rPr>
              <w:t>этапов</w:t>
            </w:r>
            <w:r w:rsidRPr="006C13E4">
              <w:rPr>
                <w:color w:val="000000"/>
                <w:sz w:val="20"/>
                <w:szCs w:val="20"/>
              </w:rPr>
              <w:t xml:space="preserve"> </w:t>
            </w:r>
            <w:r w:rsidRPr="006C13E4">
              <w:rPr>
                <w:color w:val="000000"/>
                <w:sz w:val="20"/>
                <w:szCs w:val="20"/>
                <w:highlight w:val="cyan"/>
              </w:rPr>
              <w:t>контроля соответствия формы оплаты труда и вида деятельности работника</w:t>
            </w:r>
            <w:r w:rsidRPr="006C13E4">
              <w:rPr>
                <w:color w:val="000000"/>
                <w:sz w:val="20"/>
                <w:szCs w:val="20"/>
              </w:rPr>
              <w:t>:</w:t>
            </w:r>
          </w:p>
          <w:p w14:paraId="698CA3FD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Анализ видов деятельности работников и их особенностей.</w:t>
            </w:r>
          </w:p>
          <w:p w14:paraId="537BFDE5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Выбор формы оплаты труда, соответствующей характеру работы.</w:t>
            </w:r>
          </w:p>
          <w:p w14:paraId="56C823FD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Разработка положения об оплате труда.</w:t>
            </w:r>
          </w:p>
          <w:p w14:paraId="57198D08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Согласование выбранной формы оплаты труда с сотрудниками.</w:t>
            </w:r>
          </w:p>
          <w:p w14:paraId="0A4449DF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Внедрение системы оплаты труда и мониторинг ее эффективности.</w:t>
            </w:r>
          </w:p>
          <w:p w14:paraId="78D29AF1" w14:textId="77777777" w:rsidR="005756F8" w:rsidRPr="006C13E4" w:rsidRDefault="005756F8" w:rsidP="000D1267">
            <w:pPr>
              <w:numPr>
                <w:ilvl w:val="0"/>
                <w:numId w:val="2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Корректировка системы оплаты труда на основе обратной связи и анализа результатов.</w:t>
            </w:r>
          </w:p>
          <w:p w14:paraId="6AA5C45A" w14:textId="002C044D" w:rsidR="00A739A8" w:rsidRPr="006C13E4" w:rsidRDefault="00A739A8" w:rsidP="005756F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0" w:type="pct"/>
          </w:tcPr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5756F8" w:rsidRPr="006C13E4" w14:paraId="598B5119" w14:textId="77777777" w:rsidTr="00BF2AE5">
              <w:trPr>
                <w:trHeight w:val="276"/>
              </w:trPr>
              <w:tc>
                <w:tcPr>
                  <w:tcW w:w="420" w:type="dxa"/>
                </w:tcPr>
                <w:p w14:paraId="0E522C0A" w14:textId="1830990E" w:rsidR="005756F8" w:rsidRPr="006C13E4" w:rsidRDefault="005756F8" w:rsidP="005756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1702CCA" w14:textId="1B6C72CC" w:rsidR="005756F8" w:rsidRPr="006C13E4" w:rsidRDefault="005756F8" w:rsidP="005756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772FADA" w14:textId="2A7CC53E" w:rsidR="005756F8" w:rsidRPr="006C13E4" w:rsidRDefault="005756F8" w:rsidP="005756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10E6340" w14:textId="0FA799CB" w:rsidR="005756F8" w:rsidRPr="006C13E4" w:rsidRDefault="005756F8" w:rsidP="005756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0025C53" w14:textId="2BC3B20D" w:rsidR="005756F8" w:rsidRPr="006C13E4" w:rsidRDefault="005756F8" w:rsidP="005756F8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59CC055" w14:textId="0D926422" w:rsidR="005756F8" w:rsidRPr="006C13E4" w:rsidRDefault="005756F8" w:rsidP="005756F8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746A98EB" w14:textId="2CD92D15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A739A8" w:rsidRPr="006C13E4" w14:paraId="25A1DE11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5D19D96F" w14:textId="6D64B8C0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29</w:t>
            </w:r>
            <w:r w:rsidR="005756F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4C107EEE" w14:textId="56643809" w:rsidR="005756F8" w:rsidRPr="006C13E4" w:rsidRDefault="005756F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5DC68869" w14:textId="246C0780" w:rsidR="005756F8" w:rsidRPr="006C13E4" w:rsidRDefault="005756F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  <w:p w14:paraId="23C8E299" w14:textId="0FA8E304" w:rsidR="005756F8" w:rsidRPr="006C13E4" w:rsidRDefault="005756F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" w:type="pct"/>
          </w:tcPr>
          <w:p w14:paraId="6CA9DEF2" w14:textId="3A963C8A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BDAE22C" w14:textId="309D44FD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2723A05B" w14:textId="1C6C62FF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051E9640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1CCB8BE4" w14:textId="0176BEEA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работника, 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и устранять ошибки в системе оплаты труда работников</w:t>
            </w:r>
          </w:p>
        </w:tc>
        <w:tc>
          <w:tcPr>
            <w:tcW w:w="1744" w:type="pct"/>
          </w:tcPr>
          <w:p w14:paraId="07C66078" w14:textId="028EB4FF" w:rsidR="005756F8" w:rsidRPr="006C13E4" w:rsidRDefault="005756F8" w:rsidP="005756F8">
            <w:pPr>
              <w:widowControl w:val="0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текст, выберите правильный вариант ответа. Выбор обоснуйте.</w:t>
            </w:r>
          </w:p>
          <w:p w14:paraId="40F67042" w14:textId="77777777" w:rsidR="005756F8" w:rsidRPr="006C13E4" w:rsidRDefault="005756F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316D8BD" w14:textId="4BF2E98C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Какой из следующих шагов является первым при поиске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устранении ошибок в системе оплаты труда работников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  <w:p w14:paraId="29BA3A40" w14:textId="77777777" w:rsidR="005756F8" w:rsidRPr="006C13E4" w:rsidRDefault="005756F8" w:rsidP="000D1267">
            <w:pPr>
              <w:numPr>
                <w:ilvl w:val="0"/>
                <w:numId w:val="25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Проведение аудита системы оплаты труда.</w:t>
            </w:r>
          </w:p>
          <w:p w14:paraId="68597A3F" w14:textId="77777777" w:rsidR="005756F8" w:rsidRPr="006C13E4" w:rsidRDefault="005756F8" w:rsidP="000D1267">
            <w:pPr>
              <w:numPr>
                <w:ilvl w:val="0"/>
                <w:numId w:val="25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Обучение бухгалтеров и HR-специалистов.</w:t>
            </w:r>
          </w:p>
          <w:p w14:paraId="4BB3AA4A" w14:textId="77777777" w:rsidR="005756F8" w:rsidRPr="006C13E4" w:rsidRDefault="005756F8" w:rsidP="000D1267">
            <w:pPr>
              <w:numPr>
                <w:ilvl w:val="0"/>
                <w:numId w:val="25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Сбор обратной связи от сотрудников.</w:t>
            </w:r>
          </w:p>
          <w:p w14:paraId="4698A5D6" w14:textId="77777777" w:rsidR="005756F8" w:rsidRPr="006C13E4" w:rsidRDefault="005756F8" w:rsidP="000D1267">
            <w:pPr>
              <w:numPr>
                <w:ilvl w:val="0"/>
                <w:numId w:val="25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Внедрение автоматизированной системы расчетов.</w:t>
            </w:r>
          </w:p>
          <w:p w14:paraId="691ECB1F" w14:textId="77777777" w:rsidR="005756F8" w:rsidRPr="006C13E4" w:rsidRDefault="005756F8" w:rsidP="000D1267">
            <w:pPr>
              <w:numPr>
                <w:ilvl w:val="0"/>
                <w:numId w:val="25"/>
              </w:numPr>
              <w:spacing w:after="100" w:afterAutospacing="1"/>
              <w:jc w:val="both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Разработка нового положения об оплате труда.</w:t>
            </w:r>
          </w:p>
          <w:p w14:paraId="47C27295" w14:textId="493D69FE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43DE8871" w14:textId="40A58907" w:rsidR="00A739A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1)</w:t>
            </w:r>
          </w:p>
          <w:p w14:paraId="3D12B350" w14:textId="77777777" w:rsidR="005756F8" w:rsidRPr="006C13E4" w:rsidRDefault="005756F8" w:rsidP="005756F8">
            <w:pPr>
              <w:pStyle w:val="aff0"/>
              <w:ind w:left="-57" w:right="-57"/>
              <w:rPr>
                <w:i/>
                <w:sz w:val="20"/>
                <w:szCs w:val="20"/>
              </w:rPr>
            </w:pPr>
            <w:r w:rsidRPr="006C13E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6407462" w14:textId="4C3D99F1" w:rsidR="005756F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Аудит системы оплаты труда — это первый и ключевой шаг, так как он позволяет выявить существующие ошибки, несоответствия законодательству и внутренним документам, а также определить слабые места в системе.</w:t>
            </w:r>
          </w:p>
          <w:p w14:paraId="51BDBAC7" w14:textId="77777777" w:rsidR="005756F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Аудит включает анализ:</w:t>
            </w:r>
          </w:p>
          <w:p w14:paraId="76B342B3" w14:textId="71D31B56" w:rsidR="005756F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- Соответствия зарплат МРОТ и другим законодательным требованиям.</w:t>
            </w:r>
          </w:p>
          <w:p w14:paraId="5612C822" w14:textId="2620BC9E" w:rsidR="005756F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- Правильности расчета премий, надбавок и компенсаций.</w:t>
            </w:r>
          </w:p>
          <w:p w14:paraId="2994AAFA" w14:textId="3DA8ED97" w:rsidR="005756F8" w:rsidRPr="006C13E4" w:rsidRDefault="005756F8" w:rsidP="005756F8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- Прозрачности и понятности системы оплаты для сотрудников.</w:t>
            </w:r>
          </w:p>
          <w:p w14:paraId="09B2A648" w14:textId="2FBCE804" w:rsidR="00A739A8" w:rsidRPr="006C13E4" w:rsidRDefault="00A739A8" w:rsidP="005756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739A8" w:rsidRPr="006C13E4" w14:paraId="6F3357B8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10381431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30</w:t>
            </w:r>
            <w:r w:rsidR="005756F8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AB738ED" w14:textId="77777777" w:rsidR="005756F8" w:rsidRPr="006C13E4" w:rsidRDefault="005756F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 мин</w:t>
            </w:r>
          </w:p>
          <w:p w14:paraId="4DD0F7B5" w14:textId="320F927F" w:rsidR="005756F8" w:rsidRPr="006C13E4" w:rsidRDefault="005756F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</w:tcPr>
          <w:p w14:paraId="64BBCA2C" w14:textId="77E96DB9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1347D7A6" w14:textId="51235D33" w:rsidR="00A739A8" w:rsidRPr="006C13E4" w:rsidRDefault="00A739A8" w:rsidP="00A739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ОПК-9.1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Определяет правильность применения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оплаты труда работников</w:t>
            </w:r>
          </w:p>
        </w:tc>
        <w:tc>
          <w:tcPr>
            <w:tcW w:w="468" w:type="pct"/>
          </w:tcPr>
          <w:p w14:paraId="4628B0BA" w14:textId="54BB4544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2F5D3671" w14:textId="77777777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знает: виды, функции, структуру системы оплаты труда, принципы организации, способы государственного регулирования оплаты труда. </w:t>
            </w:r>
          </w:p>
          <w:p w14:paraId="2210BCF8" w14:textId="25FE66BE" w:rsidR="00A739A8" w:rsidRPr="006C13E4" w:rsidRDefault="00A739A8" w:rsidP="00A739A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осуществлять контроль соответствия формы оплаты труда и вида деятельности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работника, 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находить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и устранять ошибки в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lastRenderedPageBreak/>
              <w:t>системе оплаты труда работников</w:t>
            </w:r>
          </w:p>
        </w:tc>
        <w:tc>
          <w:tcPr>
            <w:tcW w:w="1744" w:type="pct"/>
          </w:tcPr>
          <w:p w14:paraId="6B72F006" w14:textId="3657E7E6" w:rsidR="005756F8" w:rsidRPr="006C13E4" w:rsidRDefault="005756F8" w:rsidP="00A739A8">
            <w:pPr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</w:t>
            </w:r>
            <w:r w:rsidR="007C33F7" w:rsidRPr="006C13E4">
              <w:rPr>
                <w:rFonts w:ascii="Times New Roman" w:hAnsi="Times New Roman" w:cs="Times New Roman"/>
                <w:i/>
              </w:rPr>
              <w:t>.</w:t>
            </w:r>
          </w:p>
          <w:p w14:paraId="65682517" w14:textId="77777777" w:rsidR="007C33F7" w:rsidRPr="006C13E4" w:rsidRDefault="007C33F7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53E2FED" w14:textId="1A73E708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Какие из следующих шагов необходимо предпринять для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выявления и устранения ошибок в системе оплаты труда работников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  <w:p w14:paraId="688B1C6A" w14:textId="77777777" w:rsidR="005E7EA0" w:rsidRPr="006C13E4" w:rsidRDefault="005E7EA0" w:rsidP="000D1267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Провести аудит системы оплаты труда.</w:t>
            </w:r>
          </w:p>
          <w:p w14:paraId="3BCE045F" w14:textId="77777777" w:rsidR="005E7EA0" w:rsidRPr="006C13E4" w:rsidRDefault="005E7EA0" w:rsidP="000D1267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Собрать обратную связь от сотрудников.</w:t>
            </w:r>
          </w:p>
          <w:p w14:paraId="698A7FA2" w14:textId="77777777" w:rsidR="005E7EA0" w:rsidRPr="006C13E4" w:rsidRDefault="005E7EA0" w:rsidP="000D1267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Внедрить автоматизированную систему расчетов.</w:t>
            </w:r>
          </w:p>
          <w:p w14:paraId="014F62DD" w14:textId="77777777" w:rsidR="005E7EA0" w:rsidRPr="006C13E4" w:rsidRDefault="005E7EA0" w:rsidP="000D1267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Разработать новое положение об оплате труда.</w:t>
            </w:r>
          </w:p>
          <w:p w14:paraId="5D90792C" w14:textId="77777777" w:rsidR="005E7EA0" w:rsidRPr="006C13E4" w:rsidRDefault="005E7EA0" w:rsidP="000D1267">
            <w:pPr>
              <w:numPr>
                <w:ilvl w:val="0"/>
                <w:numId w:val="26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Провести обучение бухгалтеров и HR-специалистов.</w:t>
            </w:r>
          </w:p>
          <w:p w14:paraId="772E310F" w14:textId="40415E28" w:rsidR="00A739A8" w:rsidRPr="006C13E4" w:rsidRDefault="00A739A8" w:rsidP="00A739A8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37642D78" w14:textId="77777777" w:rsidR="00A739A8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1)2)</w:t>
            </w:r>
          </w:p>
          <w:p w14:paraId="48B947F6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Обоснование:</w:t>
            </w:r>
          </w:p>
          <w:p w14:paraId="070A76E5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Провести аудит системы оплаты труда:</w:t>
            </w:r>
          </w:p>
          <w:p w14:paraId="377FF074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Аудит является первым и ключевым шагом для выявления ошибок. Он позволяет проверить соответствие системы оплаты труда законодательству, внутренним документам и рыночным условиям.</w:t>
            </w:r>
          </w:p>
          <w:p w14:paraId="423873FF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 xml:space="preserve">Пример: Аудит может выявить, что зарплата </w:t>
            </w:r>
            <w:r w:rsidRPr="006C13E4">
              <w:rPr>
                <w:rFonts w:ascii="Times New Roman" w:hAnsi="Times New Roman" w:cs="Times New Roman"/>
              </w:rPr>
              <w:lastRenderedPageBreak/>
              <w:t>некоторых сотрудников ниже МРОТ или что премии рассчитываются неправильно.</w:t>
            </w:r>
          </w:p>
          <w:p w14:paraId="0AC6E005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Собрать обратную связь от сотрудников:</w:t>
            </w:r>
          </w:p>
          <w:p w14:paraId="0A8CE641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Обратная связь помогает понять, насколько система оплаты труда понятна и справедлива для сотрудников. Это позволяет выявить скрытые проблемы, которые могут не быть очевидными при аудите.</w:t>
            </w:r>
          </w:p>
          <w:p w14:paraId="5A69F532" w14:textId="77777777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Пример: Сотрудники могут жаловаться на непрозрачность расчетов или несправедливое распределение премий.</w:t>
            </w:r>
          </w:p>
          <w:p w14:paraId="421D0AC7" w14:textId="719334F9" w:rsidR="005E7EA0" w:rsidRPr="006C13E4" w:rsidRDefault="005E7EA0" w:rsidP="005E7E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04724" w:rsidRPr="006C13E4" w14:paraId="13ACDE30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3BE47FDF" w14:textId="7CA550E3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31</w:t>
            </w:r>
            <w:r w:rsidR="005E7EA0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6D1D21C7" w14:textId="2FE8B528" w:rsidR="005E7EA0" w:rsidRPr="006C13E4" w:rsidRDefault="005E7EA0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0D7A9D32" w14:textId="33ED3C97" w:rsidR="005E7EA0" w:rsidRPr="006C13E4" w:rsidRDefault="005E7EA0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  <w:p w14:paraId="1FB92F79" w14:textId="6C7ABE54" w:rsidR="005E7EA0" w:rsidRPr="006C13E4" w:rsidRDefault="005E7EA0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" w:type="pct"/>
          </w:tcPr>
          <w:p w14:paraId="1E5EF1BA" w14:textId="5E4ADB3D" w:rsidR="00A04724" w:rsidRPr="006C13E4" w:rsidRDefault="00A04724" w:rsidP="00A047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3B6C2BF6" w14:textId="1DA94716" w:rsidR="00A04724" w:rsidRPr="006C13E4" w:rsidRDefault="00A04724" w:rsidP="00A047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ОПК-9.2 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3FDF4978" w14:textId="4AE7312A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E4DF3B7" w14:textId="77777777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материального и нематериального стимулирования работников для повышения производительности труда,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методы оценки эффективности системы материального и нематериального стимулирования работников</w:t>
            </w:r>
          </w:p>
          <w:p w14:paraId="741256E9" w14:textId="1F8B8FA5" w:rsidR="00A04724" w:rsidRPr="006C13E4" w:rsidRDefault="00A04724" w:rsidP="00A0472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убеждать, мотивировать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61E6733B" w14:textId="7A12E52D" w:rsidR="005E7EA0" w:rsidRPr="006C13E4" w:rsidRDefault="005E7EA0" w:rsidP="007C33F7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i/>
              </w:rPr>
              <w:t>.</w:t>
            </w:r>
          </w:p>
          <w:p w14:paraId="60DF78B8" w14:textId="77777777" w:rsidR="005E7EA0" w:rsidRPr="006C13E4" w:rsidRDefault="005E7EA0" w:rsidP="005E7EA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78272653" w14:textId="59FDBCAE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</w:rPr>
              <w:t>Соотнесите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их описания:</w:t>
            </w:r>
          </w:p>
          <w:p w14:paraId="10F6252F" w14:textId="77777777" w:rsidR="005E7EA0" w:rsidRPr="006C13E4" w:rsidRDefault="005E7EA0" w:rsidP="005E7EA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0"/>
              <w:gridCol w:w="3260"/>
            </w:tblGrid>
            <w:tr w:rsidR="005E7EA0" w:rsidRPr="006C13E4" w14:paraId="4ED1B123" w14:textId="77777777" w:rsidTr="00042D0B">
              <w:trPr>
                <w:trHeight w:val="453"/>
              </w:trPr>
              <w:tc>
                <w:tcPr>
                  <w:tcW w:w="1960" w:type="dxa"/>
                </w:tcPr>
                <w:p w14:paraId="4DFD2642" w14:textId="4B408CE1" w:rsidR="005E7EA0" w:rsidRPr="006C13E4" w:rsidRDefault="005E7EA0" w:rsidP="005E7E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Методы стимулирования</w:t>
                  </w:r>
                </w:p>
              </w:tc>
              <w:tc>
                <w:tcPr>
                  <w:tcW w:w="3260" w:type="dxa"/>
                </w:tcPr>
                <w:p w14:paraId="03B195EF" w14:textId="0F8A648F" w:rsidR="005E7EA0" w:rsidRPr="006C13E4" w:rsidRDefault="005E7EA0" w:rsidP="005E7EA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Описание </w:t>
                  </w:r>
                </w:p>
              </w:tc>
            </w:tr>
            <w:tr w:rsidR="005E7EA0" w:rsidRPr="006C13E4" w14:paraId="0CFA1E25" w14:textId="77777777" w:rsidTr="00042D0B">
              <w:trPr>
                <w:trHeight w:val="371"/>
              </w:trPr>
              <w:tc>
                <w:tcPr>
                  <w:tcW w:w="1960" w:type="dxa"/>
                </w:tcPr>
                <w:p w14:paraId="5D857836" w14:textId="4B699D6E" w:rsidR="005E7EA0" w:rsidRPr="006C13E4" w:rsidRDefault="005E7EA0" w:rsidP="000D1267">
                  <w:pPr>
                    <w:pStyle w:val="af9"/>
                    <w:numPr>
                      <w:ilvl w:val="0"/>
                      <w:numId w:val="27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Материальное стимулирование.</w:t>
                  </w:r>
                </w:p>
              </w:tc>
              <w:tc>
                <w:tcPr>
                  <w:tcW w:w="3260" w:type="dxa"/>
                </w:tcPr>
                <w:p w14:paraId="64618A0E" w14:textId="4F35FE4A" w:rsidR="005E7EA0" w:rsidRPr="006C13E4" w:rsidRDefault="005E7EA0" w:rsidP="005E7EA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выплата премий, бонусов и надбавок за достижение определенных результатов.</w:t>
                  </w:r>
                </w:p>
              </w:tc>
            </w:tr>
            <w:tr w:rsidR="005E7EA0" w:rsidRPr="006C13E4" w14:paraId="686A552B" w14:textId="77777777" w:rsidTr="00042D0B">
              <w:trPr>
                <w:trHeight w:val="275"/>
              </w:trPr>
              <w:tc>
                <w:tcPr>
                  <w:tcW w:w="1960" w:type="dxa"/>
                </w:tcPr>
                <w:p w14:paraId="726329DC" w14:textId="2185ED4D" w:rsidR="005E7EA0" w:rsidRPr="006C13E4" w:rsidRDefault="005E7EA0" w:rsidP="000D1267">
                  <w:pPr>
                    <w:pStyle w:val="af9"/>
                    <w:numPr>
                      <w:ilvl w:val="0"/>
                      <w:numId w:val="27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Нематериальное стимулирование.</w:t>
                  </w:r>
                </w:p>
              </w:tc>
              <w:tc>
                <w:tcPr>
                  <w:tcW w:w="3260" w:type="dxa"/>
                </w:tcPr>
                <w:p w14:paraId="6149D481" w14:textId="2269B768" w:rsidR="005E7EA0" w:rsidRPr="006C13E4" w:rsidRDefault="005E7EA0" w:rsidP="005E7EA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поощрение сотрудников через признание их заслуг, вручение грамот или благодарностей.</w:t>
                  </w:r>
                </w:p>
              </w:tc>
            </w:tr>
            <w:tr w:rsidR="005E7EA0" w:rsidRPr="006C13E4" w14:paraId="7F58F663" w14:textId="77777777" w:rsidTr="00042D0B">
              <w:trPr>
                <w:trHeight w:val="400"/>
              </w:trPr>
              <w:tc>
                <w:tcPr>
                  <w:tcW w:w="1960" w:type="dxa"/>
                </w:tcPr>
                <w:p w14:paraId="52523992" w14:textId="14B22211" w:rsidR="005E7EA0" w:rsidRPr="006C13E4" w:rsidRDefault="005E7EA0" w:rsidP="000D1267">
                  <w:pPr>
                    <w:pStyle w:val="af9"/>
                    <w:numPr>
                      <w:ilvl w:val="0"/>
                      <w:numId w:val="27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Социальное стимулирование.</w:t>
                  </w:r>
                </w:p>
              </w:tc>
              <w:tc>
                <w:tcPr>
                  <w:tcW w:w="3260" w:type="dxa"/>
                </w:tcPr>
                <w:p w14:paraId="377785E8" w14:textId="40146A68" w:rsidR="005E7EA0" w:rsidRPr="006C13E4" w:rsidRDefault="005E7EA0" w:rsidP="005E7EA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предоставление льгот, таких как медицинская страховка, оплата обучения или абонемент в спортзал.</w:t>
                  </w:r>
                </w:p>
              </w:tc>
            </w:tr>
            <w:tr w:rsidR="005E7EA0" w:rsidRPr="006C13E4" w14:paraId="183462BF" w14:textId="77777777" w:rsidTr="00042D0B">
              <w:trPr>
                <w:trHeight w:val="287"/>
              </w:trPr>
              <w:tc>
                <w:tcPr>
                  <w:tcW w:w="1960" w:type="dxa"/>
                </w:tcPr>
                <w:p w14:paraId="12F11D64" w14:textId="578704BB" w:rsidR="005E7EA0" w:rsidRPr="006C13E4" w:rsidRDefault="005E7EA0" w:rsidP="000D1267">
                  <w:pPr>
                    <w:pStyle w:val="af9"/>
                    <w:numPr>
                      <w:ilvl w:val="0"/>
                      <w:numId w:val="27"/>
                    </w:numPr>
                    <w:ind w:left="3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lastRenderedPageBreak/>
                    <w:t>Карьерное стимулирование.</w:t>
                  </w:r>
                </w:p>
              </w:tc>
              <w:tc>
                <w:tcPr>
                  <w:tcW w:w="3260" w:type="dxa"/>
                </w:tcPr>
                <w:p w14:paraId="47014EAF" w14:textId="1FBC0976" w:rsidR="005E7EA0" w:rsidRPr="006C13E4" w:rsidRDefault="005E7EA0" w:rsidP="005E7EA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предоставление сотрудникам возможности профессионального роста и продвижения по карьерной лестнице.</w:t>
                  </w:r>
                </w:p>
              </w:tc>
            </w:tr>
            <w:tr w:rsidR="005E7EA0" w:rsidRPr="006C13E4" w14:paraId="7664389F" w14:textId="77777777" w:rsidTr="00042D0B">
              <w:trPr>
                <w:trHeight w:val="227"/>
              </w:trPr>
              <w:tc>
                <w:tcPr>
                  <w:tcW w:w="1960" w:type="dxa"/>
                </w:tcPr>
                <w:p w14:paraId="2CBD04B1" w14:textId="2CEB4F74" w:rsidR="005E7EA0" w:rsidRPr="006C13E4" w:rsidRDefault="005E7EA0" w:rsidP="005E7EA0">
                  <w:pPr>
                    <w:pStyle w:val="af9"/>
                    <w:ind w:left="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0" w:type="dxa"/>
                </w:tcPr>
                <w:p w14:paraId="6A69C2D4" w14:textId="41EE78D8" w:rsidR="005E7EA0" w:rsidRPr="006C13E4" w:rsidRDefault="005E7EA0" w:rsidP="005E7EA0">
                  <w:pPr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5) 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Повышение зарплаты или предоставление дополнительных выплат.</w:t>
                  </w:r>
                </w:p>
              </w:tc>
            </w:tr>
            <w:tr w:rsidR="005E7EA0" w:rsidRPr="006C13E4" w14:paraId="107865AC" w14:textId="77777777" w:rsidTr="00042D0B">
              <w:trPr>
                <w:trHeight w:val="182"/>
              </w:trPr>
              <w:tc>
                <w:tcPr>
                  <w:tcW w:w="1960" w:type="dxa"/>
                </w:tcPr>
                <w:p w14:paraId="7DDD2465" w14:textId="5A53D08F" w:rsidR="005E7EA0" w:rsidRPr="006C13E4" w:rsidRDefault="005E7EA0" w:rsidP="005E7EA0">
                  <w:pPr>
                    <w:pStyle w:val="af9"/>
                    <w:ind w:left="3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0" w:type="dxa"/>
                </w:tcPr>
                <w:p w14:paraId="27CA219E" w14:textId="7EF8772C" w:rsidR="005E7EA0" w:rsidRPr="006C13E4" w:rsidRDefault="005E7EA0" w:rsidP="005E7EA0">
                  <w:pPr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6) 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Предоставление гибкого графика работы или возможности удаленной работы.</w:t>
                  </w:r>
                </w:p>
              </w:tc>
            </w:tr>
          </w:tbl>
          <w:p w14:paraId="7E9D0C12" w14:textId="5C74D95C" w:rsidR="00A04724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color w:val="FFFFFF" w:themeColor="background1"/>
              </w:rPr>
              <w:t>1</w:t>
            </w:r>
          </w:p>
        </w:tc>
        <w:tc>
          <w:tcPr>
            <w:tcW w:w="710" w:type="pct"/>
          </w:tcPr>
          <w:p w14:paraId="69E5103D" w14:textId="384F032E" w:rsidR="00A04724" w:rsidRPr="006C13E4" w:rsidRDefault="005E7EA0" w:rsidP="001A68EA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А15Б26В3Г4</w:t>
            </w:r>
          </w:p>
        </w:tc>
      </w:tr>
      <w:tr w:rsidR="005E7EA0" w:rsidRPr="006C13E4" w14:paraId="47EA36C1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300BAC5C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32.</w:t>
            </w:r>
          </w:p>
          <w:p w14:paraId="7FC87C7F" w14:textId="77777777" w:rsidR="005E7EA0" w:rsidRPr="006C13E4" w:rsidRDefault="00CB6835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69D48BBC" w14:textId="495D01AF" w:rsidR="00CB6835" w:rsidRPr="006C13E4" w:rsidRDefault="00CB6835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524" w:type="pct"/>
          </w:tcPr>
          <w:p w14:paraId="1A01A342" w14:textId="7B768503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BE0ED66" w14:textId="0CD9BFCD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для повышения эффективности работы персонала</w:t>
            </w:r>
          </w:p>
        </w:tc>
        <w:tc>
          <w:tcPr>
            <w:tcW w:w="468" w:type="pct"/>
          </w:tcPr>
          <w:p w14:paraId="0F003467" w14:textId="189FCAC1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5321931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знает: 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методы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материального и 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15E71ECC" w14:textId="2DFD46CB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2F644895" w14:textId="77777777" w:rsidR="00CB6835" w:rsidRPr="006C13E4" w:rsidRDefault="00CB6835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74164C8" w14:textId="04749C7A" w:rsidR="00CB6835" w:rsidRPr="006C13E4" w:rsidRDefault="00CB6835" w:rsidP="00CB6835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</w:t>
            </w:r>
            <w:r w:rsidR="007C33F7" w:rsidRPr="006C13E4">
              <w:rPr>
                <w:rFonts w:ascii="Times New Roman" w:hAnsi="Times New Roman" w:cs="Times New Roman"/>
                <w:i/>
              </w:rPr>
              <w:t>.</w:t>
            </w:r>
          </w:p>
          <w:p w14:paraId="12C41650" w14:textId="77777777" w:rsidR="00CB6835" w:rsidRPr="006C13E4" w:rsidRDefault="00CB6835" w:rsidP="00CB683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798C3BF" w14:textId="33F29B83" w:rsidR="00CB6835" w:rsidRPr="006C13E4" w:rsidRDefault="00CB6835" w:rsidP="00CB683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Соотнесите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 теории мотивации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их описание:</w:t>
            </w:r>
          </w:p>
          <w:p w14:paraId="0A9A3136" w14:textId="77777777" w:rsidR="00CB6835" w:rsidRPr="006C13E4" w:rsidRDefault="00CB6835" w:rsidP="00CB683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0"/>
              <w:gridCol w:w="3260"/>
            </w:tblGrid>
            <w:tr w:rsidR="00CB6835" w:rsidRPr="006C13E4" w14:paraId="1C4268CA" w14:textId="77777777" w:rsidTr="00042D0B">
              <w:trPr>
                <w:trHeight w:val="453"/>
              </w:trPr>
              <w:tc>
                <w:tcPr>
                  <w:tcW w:w="1960" w:type="dxa"/>
                </w:tcPr>
                <w:p w14:paraId="585E8848" w14:textId="79F7D6A6" w:rsidR="00CB6835" w:rsidRPr="006C13E4" w:rsidRDefault="00CB6835" w:rsidP="00CB68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>Теории мотивации</w:t>
                  </w:r>
                </w:p>
              </w:tc>
              <w:tc>
                <w:tcPr>
                  <w:tcW w:w="3260" w:type="dxa"/>
                </w:tcPr>
                <w:p w14:paraId="3D9F1DAE" w14:textId="3119B20D" w:rsidR="00CB6835" w:rsidRPr="006C13E4" w:rsidRDefault="00CB6835" w:rsidP="00CB683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Описание </w:t>
                  </w:r>
                </w:p>
              </w:tc>
            </w:tr>
            <w:tr w:rsidR="00CB6835" w:rsidRPr="006C13E4" w14:paraId="70A73DF6" w14:textId="77777777" w:rsidTr="00042D0B">
              <w:trPr>
                <w:trHeight w:val="371"/>
              </w:trPr>
              <w:tc>
                <w:tcPr>
                  <w:tcW w:w="1960" w:type="dxa"/>
                </w:tcPr>
                <w:p w14:paraId="3ABAD949" w14:textId="3BD826EC" w:rsidR="00CB6835" w:rsidRPr="006C13E4" w:rsidRDefault="00CB6835" w:rsidP="000D1267">
                  <w:pPr>
                    <w:pStyle w:val="af9"/>
                    <w:numPr>
                      <w:ilvl w:val="0"/>
                      <w:numId w:val="28"/>
                    </w:numPr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Теория иерархии потребностей Маслоу.</w:t>
                  </w:r>
                </w:p>
              </w:tc>
              <w:tc>
                <w:tcPr>
                  <w:tcW w:w="3260" w:type="dxa"/>
                </w:tcPr>
                <w:p w14:paraId="2D2E9F6F" w14:textId="4964EFF7" w:rsidR="00CB6835" w:rsidRPr="006C13E4" w:rsidRDefault="00CB6835" w:rsidP="00CB683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мотивация зависит от ожиданий человека: усилия → результат → вознаграждение.</w:t>
                  </w:r>
                </w:p>
              </w:tc>
            </w:tr>
            <w:tr w:rsidR="00CB6835" w:rsidRPr="006C13E4" w14:paraId="05A903EC" w14:textId="77777777" w:rsidTr="00042D0B">
              <w:trPr>
                <w:trHeight w:val="275"/>
              </w:trPr>
              <w:tc>
                <w:tcPr>
                  <w:tcW w:w="1960" w:type="dxa"/>
                </w:tcPr>
                <w:p w14:paraId="5B0101FF" w14:textId="0BEB68BA" w:rsidR="00CB6835" w:rsidRPr="006C13E4" w:rsidRDefault="00CB6835" w:rsidP="000D1267">
                  <w:pPr>
                    <w:pStyle w:val="af9"/>
                    <w:numPr>
                      <w:ilvl w:val="0"/>
                      <w:numId w:val="28"/>
                    </w:numPr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Теория двух факторов </w:t>
                  </w:r>
                  <w:proofErr w:type="spellStart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Герцберга</w:t>
                  </w:r>
                  <w:proofErr w:type="spellEnd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.</w:t>
                  </w:r>
                </w:p>
              </w:tc>
              <w:tc>
                <w:tcPr>
                  <w:tcW w:w="3260" w:type="dxa"/>
                </w:tcPr>
                <w:p w14:paraId="50B688C0" w14:textId="56A8ACEB" w:rsidR="00CB6835" w:rsidRPr="006C13E4" w:rsidRDefault="00CB6835" w:rsidP="00CB683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потребности человека расположены в иерархии, начиная с физиологических и заканчивая самореализацией.</w:t>
                  </w:r>
                </w:p>
              </w:tc>
            </w:tr>
            <w:tr w:rsidR="00CB6835" w:rsidRPr="006C13E4" w14:paraId="3441FF9D" w14:textId="77777777" w:rsidTr="00042D0B">
              <w:trPr>
                <w:trHeight w:val="400"/>
              </w:trPr>
              <w:tc>
                <w:tcPr>
                  <w:tcW w:w="1960" w:type="dxa"/>
                </w:tcPr>
                <w:p w14:paraId="400823DD" w14:textId="40CFCF49" w:rsidR="00CB6835" w:rsidRPr="006C13E4" w:rsidRDefault="00CB6835" w:rsidP="000D1267">
                  <w:pPr>
                    <w:pStyle w:val="af9"/>
                    <w:numPr>
                      <w:ilvl w:val="0"/>
                      <w:numId w:val="28"/>
                    </w:numPr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Теория ожиданий </w:t>
                  </w:r>
                  <w:proofErr w:type="spellStart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Врума</w:t>
                  </w:r>
                  <w:proofErr w:type="spellEnd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.</w:t>
                  </w:r>
                </w:p>
              </w:tc>
              <w:tc>
                <w:tcPr>
                  <w:tcW w:w="3260" w:type="dxa"/>
                </w:tcPr>
                <w:p w14:paraId="1354B8CB" w14:textId="73880340" w:rsidR="00CB6835" w:rsidRPr="006C13E4" w:rsidRDefault="00CB6835" w:rsidP="00CB683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люди мотивируются факторами: гигиеническими (удовлетворение базовых потребностей) и мотиваторами (достижение успеха).</w:t>
                  </w:r>
                </w:p>
              </w:tc>
            </w:tr>
            <w:tr w:rsidR="00CB6835" w:rsidRPr="006C13E4" w14:paraId="45F9AE6C" w14:textId="77777777" w:rsidTr="00042D0B">
              <w:trPr>
                <w:trHeight w:val="287"/>
              </w:trPr>
              <w:tc>
                <w:tcPr>
                  <w:tcW w:w="1960" w:type="dxa"/>
                </w:tcPr>
                <w:p w14:paraId="62F808E4" w14:textId="0BE0FB88" w:rsidR="00CB6835" w:rsidRPr="006C13E4" w:rsidRDefault="00CB6835" w:rsidP="000D1267">
                  <w:pPr>
                    <w:pStyle w:val="af9"/>
                    <w:numPr>
                      <w:ilvl w:val="0"/>
                      <w:numId w:val="28"/>
                    </w:numPr>
                    <w:ind w:left="145"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Теория X и Y </w:t>
                  </w:r>
                  <w:proofErr w:type="spellStart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МакГрегора</w:t>
                  </w:r>
                  <w:proofErr w:type="spellEnd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.</w:t>
                  </w:r>
                </w:p>
              </w:tc>
              <w:tc>
                <w:tcPr>
                  <w:tcW w:w="3260" w:type="dxa"/>
                </w:tcPr>
                <w:p w14:paraId="607A1161" w14:textId="7B1BB948" w:rsidR="00CB6835" w:rsidRPr="006C13E4" w:rsidRDefault="00CB6835" w:rsidP="00CB683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управление основывается на двух подходах: </w:t>
                  </w:r>
                  <w:proofErr w:type="gramStart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авторитарном  и</w:t>
                  </w:r>
                  <w:proofErr w:type="gramEnd"/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 демократическом.</w:t>
                  </w:r>
                </w:p>
              </w:tc>
            </w:tr>
            <w:tr w:rsidR="00CB6835" w:rsidRPr="006C13E4" w14:paraId="14D38E1D" w14:textId="77777777" w:rsidTr="00042D0B">
              <w:trPr>
                <w:trHeight w:val="227"/>
              </w:trPr>
              <w:tc>
                <w:tcPr>
                  <w:tcW w:w="1960" w:type="dxa"/>
                </w:tcPr>
                <w:p w14:paraId="16A54C90" w14:textId="028A3A08" w:rsidR="00CB6835" w:rsidRPr="006C13E4" w:rsidRDefault="00CB6835" w:rsidP="00CB683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0" w:type="dxa"/>
                </w:tcPr>
                <w:p w14:paraId="5E76F64B" w14:textId="555FA64D" w:rsidR="00CB6835" w:rsidRPr="006C13E4" w:rsidRDefault="00CB6835" w:rsidP="00CB6835">
                  <w:pPr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</w:rPr>
                    <w:t xml:space="preserve">5) 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>Люди стремятся удовлетворить сначала физиологические потребности, затем безопасность, социальные потребности, уважение и, наконец, самореализацию.</w:t>
                  </w:r>
                </w:p>
              </w:tc>
            </w:tr>
            <w:tr w:rsidR="00CB6835" w:rsidRPr="006C13E4" w14:paraId="487A58C1" w14:textId="77777777" w:rsidTr="00042D0B">
              <w:trPr>
                <w:trHeight w:val="182"/>
              </w:trPr>
              <w:tc>
                <w:tcPr>
                  <w:tcW w:w="1960" w:type="dxa"/>
                </w:tcPr>
                <w:p w14:paraId="12FFB379" w14:textId="4ACB81E2" w:rsidR="00CB6835" w:rsidRPr="006C13E4" w:rsidRDefault="00CB6835" w:rsidP="00CB6835">
                  <w:pPr>
                    <w:pStyle w:val="af9"/>
                    <w:ind w:left="14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0" w:type="dxa"/>
                </w:tcPr>
                <w:p w14:paraId="7694E0A0" w14:textId="5CCDB254" w:rsidR="00CB6835" w:rsidRPr="006C13E4" w:rsidRDefault="00CB6835" w:rsidP="000D1267">
                  <w:pPr>
                    <w:pStyle w:val="af9"/>
                    <w:numPr>
                      <w:ilvl w:val="0"/>
                      <w:numId w:val="26"/>
                    </w:numPr>
                    <w:ind w:left="0"/>
                    <w:rPr>
                      <w:rFonts w:ascii="Times New Roman" w:hAnsi="Times New Roman" w:cs="Times New Roman"/>
                    </w:rPr>
                  </w:pP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t xml:space="preserve">6) помогает руководителям выбирать стиль управления в </w:t>
                  </w:r>
                  <w:r w:rsidRPr="006C13E4">
                    <w:rPr>
                      <w:rFonts w:ascii="Times New Roman" w:hAnsi="Times New Roman" w:cs="Times New Roman"/>
                      <w:color w:val="404040"/>
                    </w:rPr>
                    <w:lastRenderedPageBreak/>
                    <w:t>зависимости от восприятия сотрудников.</w:t>
                  </w:r>
                </w:p>
              </w:tc>
            </w:tr>
          </w:tbl>
          <w:p w14:paraId="5E95479B" w14:textId="73FD7DBC" w:rsidR="005E7EA0" w:rsidRPr="006C13E4" w:rsidRDefault="00CB6835" w:rsidP="000D1267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color w:val="FFFFFF" w:themeColor="background1"/>
              </w:rPr>
              <w:lastRenderedPageBreak/>
              <w:t>1</w:t>
            </w:r>
          </w:p>
        </w:tc>
        <w:tc>
          <w:tcPr>
            <w:tcW w:w="710" w:type="pct"/>
          </w:tcPr>
          <w:p w14:paraId="1FE8FACC" w14:textId="2F01D2B7" w:rsidR="005E7EA0" w:rsidRPr="006C13E4" w:rsidRDefault="00CB6835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А2</w:t>
            </w:r>
            <w:r w:rsidR="000D1267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Б3В1</w:t>
            </w:r>
            <w:r w:rsidR="000D1267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Г46</w:t>
            </w:r>
          </w:p>
        </w:tc>
      </w:tr>
      <w:tr w:rsidR="005E7EA0" w:rsidRPr="006C13E4" w14:paraId="4744AEB2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16DE2BC7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33</w:t>
            </w:r>
            <w:r w:rsidR="000D1267" w:rsidRPr="006C13E4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71DBAE3F" w14:textId="77777777" w:rsidR="000D1267" w:rsidRPr="006C13E4" w:rsidRDefault="000D1267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3 мин</w:t>
            </w:r>
          </w:p>
          <w:p w14:paraId="084F2EAD" w14:textId="13B8952F" w:rsidR="000D1267" w:rsidRPr="006C13E4" w:rsidRDefault="000D1267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Б</w:t>
            </w:r>
          </w:p>
        </w:tc>
        <w:tc>
          <w:tcPr>
            <w:tcW w:w="524" w:type="pct"/>
          </w:tcPr>
          <w:p w14:paraId="60BE55DF" w14:textId="7BFE12AA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00F1409B" w14:textId="5D1F0D2D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>методы</w:t>
            </w: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>материального и нематериального</w:t>
            </w: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>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 для повышения эффективности работы персонала</w:t>
            </w:r>
          </w:p>
        </w:tc>
        <w:tc>
          <w:tcPr>
            <w:tcW w:w="468" w:type="pct"/>
          </w:tcPr>
          <w:p w14:paraId="42481FB3" w14:textId="0B495649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77FE751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>методы материального и нематериального 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 работников для повышения производительности труда, методы оценки эффективности системы материального и нематериального стимулирования работников</w:t>
            </w:r>
          </w:p>
          <w:p w14:paraId="63F4E201" w14:textId="20D9DC21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30D6416E" w14:textId="4166CA1A" w:rsidR="007C33F7" w:rsidRPr="006C13E4" w:rsidRDefault="007C33F7" w:rsidP="005E7EA0">
            <w:pPr>
              <w:ind w:left="-57" w:right="-57"/>
              <w:jc w:val="both"/>
              <w:rPr>
                <w:rStyle w:val="afa"/>
                <w:rFonts w:ascii="Times New Roman" w:hAnsi="Times New Roman" w:cs="Times New Roman"/>
              </w:rPr>
            </w:pPr>
            <w:r w:rsidRPr="006C13E4">
              <w:rPr>
                <w:rStyle w:val="afa"/>
                <w:rFonts w:ascii="Times New Roman" w:hAnsi="Times New Roman" w:cs="Times New Roman"/>
              </w:rPr>
              <w:t>Укажите верную последовательность.</w:t>
            </w:r>
          </w:p>
          <w:p w14:paraId="1F642389" w14:textId="77777777" w:rsidR="007C33F7" w:rsidRPr="006C13E4" w:rsidRDefault="007C33F7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60FBA39" w14:textId="175D69C6" w:rsidR="007C33F7" w:rsidRPr="006C13E4" w:rsidRDefault="005E7EA0" w:rsidP="007C33F7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Установите последовательность </w:t>
            </w:r>
            <w:r w:rsidRPr="006C13E4">
              <w:rPr>
                <w:rFonts w:ascii="Times New Roman" w:eastAsia="Times New Roman" w:hAnsi="Times New Roman" w:cs="Times New Roman"/>
                <w:bCs/>
                <w:highlight w:val="cyan"/>
              </w:rPr>
              <w:t>этапов процесса 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</w:rPr>
              <w:t xml:space="preserve"> работников:</w:t>
            </w:r>
          </w:p>
          <w:p w14:paraId="711E0B1E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Анализ потребностей и мотивации сотрудников.</w:t>
            </w:r>
          </w:p>
          <w:p w14:paraId="289D770F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Разработка системы стимулирования.</w:t>
            </w:r>
          </w:p>
          <w:p w14:paraId="3BED4959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Согласование системы стимулирования с сотрудниками.</w:t>
            </w:r>
          </w:p>
          <w:p w14:paraId="1923BF70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Внедрение системы стимулирования.</w:t>
            </w:r>
          </w:p>
          <w:p w14:paraId="0B73F8F1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Мониторинг и оценка эффективности системы.</w:t>
            </w:r>
          </w:p>
          <w:p w14:paraId="7B21F370" w14:textId="77777777" w:rsidR="007C33F7" w:rsidRPr="007C33F7" w:rsidRDefault="007C33F7" w:rsidP="007C33F7">
            <w:pPr>
              <w:numPr>
                <w:ilvl w:val="0"/>
                <w:numId w:val="3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Корректировка системы стимулирования на основе обратной связи.</w:t>
            </w:r>
          </w:p>
          <w:p w14:paraId="448F2CB6" w14:textId="107FCF02" w:rsidR="005E7EA0" w:rsidRPr="006C13E4" w:rsidRDefault="005E7EA0" w:rsidP="007C33F7">
            <w:pPr>
              <w:ind w:left="303" w:right="-57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10" w:type="pct"/>
          </w:tcPr>
          <w:tbl>
            <w:tblPr>
              <w:tblStyle w:val="ae"/>
              <w:tblpPr w:leftFromText="180" w:rightFromText="180" w:vertAnchor="text" w:tblpY="-206"/>
              <w:tblOverlap w:val="never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7C33F7" w:rsidRPr="006C13E4" w14:paraId="464AF0A9" w14:textId="77777777" w:rsidTr="007C33F7">
              <w:trPr>
                <w:trHeight w:val="276"/>
              </w:trPr>
              <w:tc>
                <w:tcPr>
                  <w:tcW w:w="341" w:type="dxa"/>
                </w:tcPr>
                <w:p w14:paraId="637B908E" w14:textId="7BB36112" w:rsidR="007C33F7" w:rsidRPr="006C13E4" w:rsidRDefault="007C33F7" w:rsidP="007C33F7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665880E" w14:textId="2B9FEEEB" w:rsidR="007C33F7" w:rsidRPr="006C13E4" w:rsidRDefault="007C33F7" w:rsidP="007C33F7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0214D36" w14:textId="319D7F1E" w:rsidR="007C33F7" w:rsidRPr="006C13E4" w:rsidRDefault="007C33F7" w:rsidP="007C33F7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89BFF70" w14:textId="02228243" w:rsidR="007C33F7" w:rsidRPr="006C13E4" w:rsidRDefault="007C33F7" w:rsidP="007C33F7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A337F8" w14:textId="00EBE816" w:rsidR="007C33F7" w:rsidRPr="006C13E4" w:rsidRDefault="007C33F7" w:rsidP="007C33F7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7A6D520" w14:textId="38A8F4EC" w:rsidR="007C33F7" w:rsidRPr="006C13E4" w:rsidRDefault="007C33F7" w:rsidP="007C33F7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43B30E9E" w14:textId="5FB3FB4F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E7EA0" w:rsidRPr="006C13E4" w14:paraId="548D1BB7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6D614F4C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34</w:t>
            </w:r>
            <w:r w:rsidR="007C33F7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E7B8CAE" w14:textId="77777777" w:rsidR="007C33F7" w:rsidRPr="006C13E4" w:rsidRDefault="007C33F7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57B3F6A5" w14:textId="34D0968D" w:rsidR="007C33F7" w:rsidRPr="006C13E4" w:rsidRDefault="007C33F7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2E09ED83" w14:textId="1F2B951E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DE97EB3" w14:textId="66045DDD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материального и нематериального стимулирования для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повышения эффективности работы персонала</w:t>
            </w:r>
          </w:p>
        </w:tc>
        <w:tc>
          <w:tcPr>
            <w:tcW w:w="468" w:type="pct"/>
          </w:tcPr>
          <w:p w14:paraId="11AE7724" w14:textId="5091C971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03E9CBF2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методы материального и нематериального стимулирования работников для повышения производительности труда,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оценки эффективности системы материального и нематериального стимулирования работников</w:t>
            </w:r>
          </w:p>
          <w:p w14:paraId="6D1D58F2" w14:textId="3B41B8DD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7D1C058E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Какой из нижеперечисленных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является наиболее подходящим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для оценки эффективности системы материального и нематериального стимулирования работников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  <w:p w14:paraId="499A4B44" w14:textId="77777777" w:rsidR="007C33F7" w:rsidRPr="007C33F7" w:rsidRDefault="007C33F7" w:rsidP="007C33F7">
            <w:pPr>
              <w:numPr>
                <w:ilvl w:val="0"/>
                <w:numId w:val="3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Проведение опросов и анкетирования сотрудников.</w:t>
            </w:r>
          </w:p>
          <w:p w14:paraId="3F4647F8" w14:textId="77777777" w:rsidR="007C33F7" w:rsidRPr="007C33F7" w:rsidRDefault="007C33F7" w:rsidP="007C33F7">
            <w:pPr>
              <w:numPr>
                <w:ilvl w:val="0"/>
                <w:numId w:val="3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Анализ финансовых показателей компании.</w:t>
            </w:r>
          </w:p>
          <w:p w14:paraId="0643CDE3" w14:textId="77777777" w:rsidR="007C33F7" w:rsidRPr="007C33F7" w:rsidRDefault="007C33F7" w:rsidP="007C33F7">
            <w:pPr>
              <w:numPr>
                <w:ilvl w:val="0"/>
                <w:numId w:val="3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Наблюдение за поведением сотрудников.</w:t>
            </w:r>
          </w:p>
          <w:p w14:paraId="723E3A4E" w14:textId="77777777" w:rsidR="007C33F7" w:rsidRPr="007C33F7" w:rsidRDefault="007C33F7" w:rsidP="007C33F7">
            <w:pPr>
              <w:numPr>
                <w:ilvl w:val="0"/>
                <w:numId w:val="3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Сравнение с системами стимулирования в других компаниях.</w:t>
            </w:r>
          </w:p>
          <w:p w14:paraId="584FAF0E" w14:textId="77777777" w:rsidR="007C33F7" w:rsidRPr="007C33F7" w:rsidRDefault="007C33F7" w:rsidP="007C33F7">
            <w:pPr>
              <w:numPr>
                <w:ilvl w:val="0"/>
                <w:numId w:val="32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33F7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Проведение фокус-групп с руководителями.</w:t>
            </w:r>
          </w:p>
          <w:p w14:paraId="19EA36F3" w14:textId="1BD32C2D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0DE8A5D8" w14:textId="721B88F4" w:rsidR="005E7EA0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1)</w:t>
            </w:r>
          </w:p>
          <w:p w14:paraId="32681984" w14:textId="7D438B27" w:rsidR="005E7EA0" w:rsidRPr="006C13E4" w:rsidRDefault="005E7EA0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Аргументы.</w:t>
            </w:r>
          </w:p>
          <w:p w14:paraId="02B69CDA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Опросы и анкетирование сотрудников позволяют получить прямую обратную связь о том, насколько система стимулирования удовлетворяет их потребности и мотивирует к работе.</w:t>
            </w:r>
          </w:p>
          <w:p w14:paraId="32AC0ECB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Этот метод помогает выявить:</w:t>
            </w:r>
          </w:p>
          <w:p w14:paraId="0DC0530D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 xml:space="preserve">Удовлетворенность сотрудников материальными и </w:t>
            </w:r>
            <w:r w:rsidRPr="006C13E4">
              <w:rPr>
                <w:rFonts w:ascii="Times New Roman" w:hAnsi="Times New Roman" w:cs="Times New Roman"/>
              </w:rPr>
              <w:lastRenderedPageBreak/>
              <w:t>нематериальными стимулами.</w:t>
            </w:r>
          </w:p>
          <w:p w14:paraId="263EC0E9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Проблемы и недостатки системы стимулирования.</w:t>
            </w:r>
          </w:p>
          <w:p w14:paraId="507B8468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Предложения сотрудников по улучшению системы.</w:t>
            </w:r>
          </w:p>
          <w:p w14:paraId="2D937AD9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Опросы и анкетирование являются наиболее объективным и прямым способом оценки, так как они учитывают мнение самих сотрудников, которые являются основными участниками системы стимулирования.</w:t>
            </w:r>
          </w:p>
          <w:p w14:paraId="494AC5A5" w14:textId="5470B402" w:rsidR="005E7EA0" w:rsidRPr="006C13E4" w:rsidRDefault="005E7EA0" w:rsidP="007C05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7EA0" w:rsidRPr="006C13E4" w14:paraId="338BD8B4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79D9B5ED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35</w:t>
            </w:r>
            <w:r w:rsidR="007C05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1D40806A" w14:textId="77777777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73F25D00" w14:textId="4E8B257E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33E6B892" w14:textId="2C49DF7F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35437E59" w14:textId="290FDD1C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материального и нематериального стимулирования для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повышения эффективности работы персонала</w:t>
            </w:r>
          </w:p>
        </w:tc>
        <w:tc>
          <w:tcPr>
            <w:tcW w:w="468" w:type="pct"/>
          </w:tcPr>
          <w:p w14:paraId="7952F6D8" w14:textId="60A24A12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D0078A5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основы, механизмы, методы материального и нематериального стимулирования работников для повышения производительности труда, методы оценки эффективности системы материального и нематериального стимулирования работников</w:t>
            </w:r>
          </w:p>
          <w:p w14:paraId="7ED4A67D" w14:textId="26211F32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убеждать, мотивировать и оказывать влияние без использования административного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давления. применять на практике</w:t>
            </w:r>
          </w:p>
        </w:tc>
        <w:tc>
          <w:tcPr>
            <w:tcW w:w="1744" w:type="pct"/>
          </w:tcPr>
          <w:p w14:paraId="2F66DACA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Какой из следующих способов наиболее эффективно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убедить коллег в необходимости выполнения задачи без использования административного давления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  <w:p w14:paraId="1CEDA7F2" w14:textId="77777777" w:rsidR="007C05A4" w:rsidRPr="007C05A4" w:rsidRDefault="007C05A4" w:rsidP="007C05A4">
            <w:pPr>
              <w:numPr>
                <w:ilvl w:val="0"/>
                <w:numId w:val="35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Объяснить значимость задачи для достижения общих целей команды.</w:t>
            </w:r>
          </w:p>
          <w:p w14:paraId="6450B319" w14:textId="77777777" w:rsidR="007C05A4" w:rsidRPr="007C05A4" w:rsidRDefault="007C05A4" w:rsidP="007C05A4">
            <w:pPr>
              <w:numPr>
                <w:ilvl w:val="0"/>
                <w:numId w:val="35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Использовать личный авторитет и убедительность.</w:t>
            </w:r>
          </w:p>
          <w:p w14:paraId="06F3AB2A" w14:textId="77777777" w:rsidR="007C05A4" w:rsidRPr="007C05A4" w:rsidRDefault="007C05A4" w:rsidP="007C05A4">
            <w:pPr>
              <w:numPr>
                <w:ilvl w:val="0"/>
                <w:numId w:val="35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Предложить взаимовыгодное сотрудничество.</w:t>
            </w:r>
          </w:p>
          <w:p w14:paraId="4CFA1F02" w14:textId="77777777" w:rsidR="007C05A4" w:rsidRPr="007C05A4" w:rsidRDefault="007C05A4" w:rsidP="007C05A4">
            <w:pPr>
              <w:numPr>
                <w:ilvl w:val="0"/>
                <w:numId w:val="35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Привести примеры успешного выполнения аналогичных задач.</w:t>
            </w:r>
          </w:p>
          <w:p w14:paraId="328464C5" w14:textId="77777777" w:rsidR="007C05A4" w:rsidRPr="007C05A4" w:rsidRDefault="007C05A4" w:rsidP="007C05A4">
            <w:pPr>
              <w:numPr>
                <w:ilvl w:val="0"/>
                <w:numId w:val="35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Обратиться за поддержкой к вышестоящему руководству.</w:t>
            </w:r>
          </w:p>
          <w:p w14:paraId="3F040A83" w14:textId="0B5026D0" w:rsidR="005E7EA0" w:rsidRPr="006C13E4" w:rsidRDefault="005E7EA0" w:rsidP="007C05A4">
            <w:pPr>
              <w:ind w:left="303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4C40F8C1" w14:textId="0FCB41C4" w:rsidR="005E7EA0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1)</w:t>
            </w:r>
          </w:p>
          <w:p w14:paraId="7793D3FD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Объяснение значимости задачи помогает коллегам понять, как их работа влияет на общий успех команды или компании. Это создает чувство вовлеченности и ответственности.</w:t>
            </w:r>
          </w:p>
          <w:p w14:paraId="7AF65BCE" w14:textId="19E0D7EE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Такой подход показывает, что задача важна не только для вас, но и для всей команды.</w:t>
            </w:r>
          </w:p>
          <w:p w14:paraId="582CD6A9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Создает мотивацию, основанную на общих интересах, а не на принуждении.</w:t>
            </w:r>
          </w:p>
          <w:p w14:paraId="4B33EFBB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Укрепляет командный дух и сотрудничество.</w:t>
            </w:r>
          </w:p>
          <w:p w14:paraId="2280A6B6" w14:textId="77777777" w:rsidR="007C05A4" w:rsidRPr="006C13E4" w:rsidRDefault="007C05A4" w:rsidP="007C05A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lastRenderedPageBreak/>
              <w:t>Этот способ эффективен, так как он апеллирует к коллективным ценностям и целям, что делает его более убедительным, чем давление или личный авторитет.</w:t>
            </w:r>
          </w:p>
          <w:p w14:paraId="19141C3C" w14:textId="2DE64FE5" w:rsidR="005E7EA0" w:rsidRPr="006C13E4" w:rsidRDefault="005E7EA0" w:rsidP="007C05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7EA0" w:rsidRPr="006C13E4" w14:paraId="6EED9BA1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4F3CCF89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36</w:t>
            </w:r>
            <w:r w:rsidR="007C05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2A47A727" w14:textId="77777777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10 мин </w:t>
            </w:r>
          </w:p>
          <w:p w14:paraId="7D45EF38" w14:textId="19E44435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7EF71FF1" w14:textId="0D0C74E2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69915044" w14:textId="31ECB4D4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06C13A51" w14:textId="60E201BB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59693F2B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3DE6E156" w14:textId="35A945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убеждать, мотивировать и оказывать влияние без использования административного давления.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применять на практике</w:t>
            </w:r>
          </w:p>
        </w:tc>
        <w:tc>
          <w:tcPr>
            <w:tcW w:w="1744" w:type="pct"/>
          </w:tcPr>
          <w:p w14:paraId="3D46E986" w14:textId="3F3D8D4B" w:rsidR="007C05A4" w:rsidRPr="006C13E4" w:rsidRDefault="007C05A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273705D3" w14:textId="77777777" w:rsidR="007C05A4" w:rsidRPr="006C13E4" w:rsidRDefault="007C05A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EED7381" w14:textId="64799431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Разработать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систему материальной и нематериальной мотивации для повышения вовлеченности и производительности сотрудников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основываясь на их предпочтениях и потребностях.</w:t>
            </w:r>
          </w:p>
          <w:p w14:paraId="64DF7C44" w14:textId="206CA00B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основные этапы программы и примеры инструментов материальной и нематериальной мотивации.</w:t>
            </w:r>
          </w:p>
          <w:p w14:paraId="52667637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060E3236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D5F64A6" w14:textId="15DDABE5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21B9B21A" w14:textId="4F54CF15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Этапы разработки системы материальной и нематериальной мотивации сотрудников:</w:t>
            </w:r>
          </w:p>
          <w:p w14:paraId="6BF24B63" w14:textId="53B96803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1. Исследование потребностей:</w:t>
            </w:r>
          </w:p>
          <w:p w14:paraId="4942FACB" w14:textId="775E108D" w:rsidR="005E7EA0" w:rsidRPr="006C13E4" w:rsidRDefault="005E7EA0" w:rsidP="005E7EA0">
            <w:pPr>
              <w:tabs>
                <w:tab w:val="left" w:pos="858"/>
              </w:tabs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Провести анонимный опрос среди сотрудников, чтобы выяснить, что для них важнее: материальные стимулы (премии, подарки) или нематериальные (признание, участие в интересных проектах).</w:t>
            </w:r>
          </w:p>
          <w:p w14:paraId="2A448E49" w14:textId="1961092C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Собрать информацию о том, какие факторы повышают уровень удовлетворенности работой.</w:t>
            </w:r>
          </w:p>
          <w:p w14:paraId="3AA9A84A" w14:textId="2AFDA259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2. Создание мотивационной программы:</w:t>
            </w:r>
          </w:p>
          <w:p w14:paraId="5BF2990F" w14:textId="46BC1A4B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На основании результатов опроса разработать программу мотивации, включающую как материальные, так и нематериальные элементы.</w:t>
            </w:r>
          </w:p>
          <w:p w14:paraId="04E6AFDE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Материальные: бонусы за выполнение планов,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подарочные сертификаты, дополнительные дни отпуска.</w:t>
            </w:r>
          </w:p>
          <w:p w14:paraId="20F57BD7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Нематериальные: признание на собрании, возможность участвовать в тренингах и курсах, гибкий график работы.</w:t>
            </w:r>
          </w:p>
          <w:p w14:paraId="049CB6AF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1E884A7" w14:textId="32281D30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3. Презентация программы:</w:t>
            </w:r>
          </w:p>
          <w:p w14:paraId="1035CB72" w14:textId="11F71189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Организовать встречу с командой для представления новой мотивационной программы.</w:t>
            </w:r>
          </w:p>
          <w:p w14:paraId="7ACA808B" w14:textId="216919FE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Подчеркнуть, что программа создана с учетом их мнений и предложений, объясните ее цель и ожидаемые результаты.</w:t>
            </w:r>
          </w:p>
          <w:p w14:paraId="45B2542D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554099A" w14:textId="602C7C0C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4. Внедрение и обратная связь:</w:t>
            </w:r>
          </w:p>
          <w:p w14:paraId="64014F2E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Начните реализацию программы, активно вовлекая сотрудников в процесс.</w:t>
            </w:r>
          </w:p>
          <w:p w14:paraId="214789AE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Регулярно собирайте отзывы о программе (например, раз в месяц) и будьте готовы вносить изменения на основе пожеланий команды.</w:t>
            </w:r>
          </w:p>
          <w:p w14:paraId="50799640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385FE5F" w14:textId="7E22DAA9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5. Признание и вознаграждение:</w:t>
            </w:r>
          </w:p>
          <w:p w14:paraId="267C7CA6" w14:textId="04F81CC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Постоянно отмечать достижения сотрудников как в рамках программы, так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в повседневной работе. Создать "Доску почета" или подобный инструмент для награждения трудолюбивых сотрудников.</w:t>
            </w:r>
          </w:p>
          <w:p w14:paraId="10C6A2A2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F59C86A" w14:textId="175F839D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6. Применение на практике:</w:t>
            </w:r>
          </w:p>
          <w:p w14:paraId="5C317365" w14:textId="491728FE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Создавать открытую атмосферу для обсуждения, где сотрудники чувствуют себя комфортно, делясь своими идеями и пожеланиями.</w:t>
            </w:r>
          </w:p>
          <w:p w14:paraId="7024E219" w14:textId="4E1407B3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Регулярно проводить встречи, чтобы обсуждать прогресс в выполнении программы и внести необходимые корректировки.</w:t>
            </w:r>
          </w:p>
          <w:p w14:paraId="2FA52E4A" w14:textId="0994208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- Признавать достижения команды и отдельных сотрудников, чтобы повысить их мотивацию и вовлеченность.</w:t>
            </w:r>
          </w:p>
        </w:tc>
      </w:tr>
      <w:tr w:rsidR="005E7EA0" w:rsidRPr="006C13E4" w14:paraId="25355569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0D2C61CE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37</w:t>
            </w:r>
            <w:r w:rsidR="007C05A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04C64508" w14:textId="77777777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 мин</w:t>
            </w:r>
          </w:p>
          <w:p w14:paraId="60DA9979" w14:textId="5B9E4CC0" w:rsidR="007C05A4" w:rsidRPr="006C13E4" w:rsidRDefault="007C05A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Г</w:t>
            </w:r>
          </w:p>
        </w:tc>
        <w:tc>
          <w:tcPr>
            <w:tcW w:w="524" w:type="pct"/>
          </w:tcPr>
          <w:p w14:paraId="3D3EA4CD" w14:textId="25F0DC87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27453141" w14:textId="2448E130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247F49DB" w14:textId="1AF3C67B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15122092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основы, механизмы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, методы материального и 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методы оценки эффективности системы материального и нематериального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стимулирования работников</w:t>
            </w:r>
          </w:p>
          <w:p w14:paraId="424115B9" w14:textId="73784A3E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1E8BB77D" w14:textId="2A5F88E8" w:rsidR="007C05A4" w:rsidRPr="006C13E4" w:rsidRDefault="007C05A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hAnsi="Times New Roman" w:cs="Times New Roman"/>
                <w:i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B81D236" w14:textId="77777777" w:rsidR="007C05A4" w:rsidRPr="006C13E4" w:rsidRDefault="007C05A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6A1F460" w14:textId="77777777" w:rsidR="007C05A4" w:rsidRPr="006C13E4" w:rsidRDefault="007C05A4" w:rsidP="007C05A4">
            <w:pPr>
              <w:spacing w:after="100" w:afterAutospacing="1"/>
              <w:rPr>
                <w:rStyle w:val="afa"/>
                <w:rFonts w:ascii="Times New Roman" w:hAnsi="Times New Roman" w:cs="Times New Roman"/>
                <w:color w:val="404040"/>
              </w:rPr>
            </w:pP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Какие из перечисленных 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  <w:highlight w:val="cyan"/>
              </w:rPr>
              <w:t>методов м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 xml:space="preserve">огут быть использованы для 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  <w:highlight w:val="cyan"/>
              </w:rPr>
              <w:t>оценки эффективности системы материального и нематериального стимулирования работников?</w:t>
            </w:r>
            <w:r w:rsidRPr="006C13E4">
              <w:rPr>
                <w:rStyle w:val="afa"/>
                <w:rFonts w:ascii="Times New Roman" w:hAnsi="Times New Roman" w:cs="Times New Roman"/>
                <w:color w:val="404040"/>
              </w:rPr>
              <w:t> </w:t>
            </w:r>
          </w:p>
          <w:p w14:paraId="48EF9BFB" w14:textId="77777777" w:rsidR="007C05A4" w:rsidRPr="007C05A4" w:rsidRDefault="007C05A4" w:rsidP="007C05A4">
            <w:pPr>
              <w:numPr>
                <w:ilvl w:val="0"/>
                <w:numId w:val="4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Проведение опросов и анкетирования сотрудников.</w:t>
            </w:r>
          </w:p>
          <w:p w14:paraId="2B3FBB02" w14:textId="77777777" w:rsidR="007C05A4" w:rsidRPr="007C05A4" w:rsidRDefault="007C05A4" w:rsidP="007C05A4">
            <w:pPr>
              <w:numPr>
                <w:ilvl w:val="0"/>
                <w:numId w:val="4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Анализ ключевых показателей эффективности (KPI).</w:t>
            </w:r>
          </w:p>
          <w:p w14:paraId="46F618DD" w14:textId="77777777" w:rsidR="007C05A4" w:rsidRPr="007C05A4" w:rsidRDefault="007C05A4" w:rsidP="007C05A4">
            <w:pPr>
              <w:numPr>
                <w:ilvl w:val="0"/>
                <w:numId w:val="4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Наблюдение за уровнем текучести кадров.</w:t>
            </w:r>
          </w:p>
          <w:p w14:paraId="6A24A7A8" w14:textId="77777777" w:rsidR="007C05A4" w:rsidRPr="007C05A4" w:rsidRDefault="007C05A4" w:rsidP="007C05A4">
            <w:pPr>
              <w:numPr>
                <w:ilvl w:val="0"/>
                <w:numId w:val="4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Сравнение с системами стимулирования в других компаниях.</w:t>
            </w:r>
          </w:p>
          <w:p w14:paraId="1B40BBEA" w14:textId="77777777" w:rsidR="007C05A4" w:rsidRPr="007C05A4" w:rsidRDefault="007C05A4" w:rsidP="007C05A4">
            <w:pPr>
              <w:numPr>
                <w:ilvl w:val="0"/>
                <w:numId w:val="40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7C05A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lastRenderedPageBreak/>
              <w:t>Проведение фокус-групп с сотрудниками.</w:t>
            </w:r>
          </w:p>
          <w:p w14:paraId="61252701" w14:textId="3EDDBD84" w:rsidR="007C05A4" w:rsidRPr="006C13E4" w:rsidRDefault="007C05A4" w:rsidP="007C05A4">
            <w:pPr>
              <w:spacing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5EB38C4" w14:textId="633E5D7B" w:rsidR="005E7EA0" w:rsidRPr="006C13E4" w:rsidRDefault="005E7EA0" w:rsidP="007C05A4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2AB87194" w14:textId="77777777" w:rsidR="005E7EA0" w:rsidRPr="006C13E4" w:rsidRDefault="006C13E4" w:rsidP="006C13E4">
            <w:pPr>
              <w:jc w:val="center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lastRenderedPageBreak/>
              <w:t>12</w:t>
            </w:r>
          </w:p>
          <w:p w14:paraId="113EA018" w14:textId="7BF64B08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1. Проведение опросов и анкетирования сотрудников:</w:t>
            </w:r>
          </w:p>
          <w:p w14:paraId="2A907E1B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Позволяет получить прямую обратную связь от сотрудников об их удовлетворенности системой стимулирования.</w:t>
            </w:r>
          </w:p>
          <w:p w14:paraId="04428CEE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Помогает выявить слабые места и предложения по улучшению.</w:t>
            </w:r>
          </w:p>
          <w:p w14:paraId="08254601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lastRenderedPageBreak/>
              <w:t>Пример: Опрос может показать, что сотрудники ценят премии, но хотят больше нематериальных стимулов, таких как гибкий график.</w:t>
            </w:r>
          </w:p>
          <w:p w14:paraId="18FB490A" w14:textId="2B41FA16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2.Анализ ключевых показателей эффективности (KPI):</w:t>
            </w:r>
          </w:p>
          <w:p w14:paraId="7B2DD2B4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Позволяет оценить, как система стимулирования влияет на производительность и результаты работы сотрудников.</w:t>
            </w:r>
          </w:p>
          <w:p w14:paraId="27F94DEF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Примеры KPI: выполнение планов продаж, количество выполненных задач, качество работы.</w:t>
            </w:r>
          </w:p>
          <w:p w14:paraId="222F9E1F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Если KPI улучшаются после внедрения новой системы стимулирования, это свидетельствует о ее эффективности.</w:t>
            </w:r>
          </w:p>
          <w:p w14:paraId="3BED99E2" w14:textId="79938093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7EA0" w:rsidRPr="006C13E4" w14:paraId="614FB7DB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03E3ED82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38</w:t>
            </w:r>
            <w:r w:rsidR="006C13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4F18A517" w14:textId="77777777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4089704E" w14:textId="7F823819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524" w:type="pct"/>
          </w:tcPr>
          <w:p w14:paraId="73A627AA" w14:textId="43CB0DD1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84CA1F6" w14:textId="5FDDE9DC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3EEE484A" w14:textId="5F617C14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39E1FF55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методы оценки эффективности системы материального и нематериального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стимулирования работников</w:t>
            </w:r>
          </w:p>
          <w:p w14:paraId="56580444" w14:textId="2E0D2138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Обучающийся умеет: убеждать, мотивировать и оказывать влияние без использования административного давления. применять на практике</w:t>
            </w:r>
          </w:p>
        </w:tc>
        <w:tc>
          <w:tcPr>
            <w:tcW w:w="1744" w:type="pct"/>
          </w:tcPr>
          <w:p w14:paraId="3BFDAB46" w14:textId="0C2451AE" w:rsidR="006C13E4" w:rsidRPr="006C13E4" w:rsidRDefault="006C13E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Style w:val="afa"/>
                <w:rFonts w:ascii="Times New Roman" w:hAnsi="Times New Roman" w:cs="Times New Roman"/>
              </w:rPr>
              <w:lastRenderedPageBreak/>
              <w:t>Укажите верную последовательность</w:t>
            </w:r>
          </w:p>
          <w:p w14:paraId="5D2B862A" w14:textId="77777777" w:rsidR="006C13E4" w:rsidRPr="006C13E4" w:rsidRDefault="006C13E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928D47A" w14:textId="0DA06411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Установите правильную последовательность действий для внедрения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 материального и нематериального стимулирования с целью повышения эффективности работы персонала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14:paraId="1E6C1AEC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8604D84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Провести анализ текущей системы стимулирования и выявить ее слабые стороны.</w:t>
            </w:r>
          </w:p>
          <w:p w14:paraId="318A9865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Разработать программу материального и нематериального стимулирования.</w:t>
            </w:r>
          </w:p>
          <w:p w14:paraId="2D05338F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Согласовать программу стимулирования с руководством и сотрудниками.</w:t>
            </w:r>
          </w:p>
          <w:p w14:paraId="3B97B8C3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lastRenderedPageBreak/>
              <w:t>Внедрить программу стимулирования в работу компании.</w:t>
            </w:r>
          </w:p>
          <w:p w14:paraId="4697D314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Провести обучение сотрудников и руководителей по новым методам стимулирования.</w:t>
            </w:r>
          </w:p>
          <w:p w14:paraId="49896F9F" w14:textId="77777777" w:rsidR="006C13E4" w:rsidRPr="006C13E4" w:rsidRDefault="006C13E4" w:rsidP="006C13E4">
            <w:pPr>
              <w:numPr>
                <w:ilvl w:val="0"/>
                <w:numId w:val="43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Оценить эффективность программы и внести корректировки при необходимости.</w:t>
            </w:r>
          </w:p>
          <w:p w14:paraId="09A88630" w14:textId="12EB308B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tbl>
            <w:tblPr>
              <w:tblStyle w:val="ae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6C13E4" w:rsidRPr="006C13E4" w14:paraId="0E5253B2" w14:textId="77777777" w:rsidTr="006C13E4">
              <w:trPr>
                <w:trHeight w:val="276"/>
                <w:jc w:val="center"/>
              </w:trPr>
              <w:tc>
                <w:tcPr>
                  <w:tcW w:w="420" w:type="dxa"/>
                </w:tcPr>
                <w:p w14:paraId="47395F9B" w14:textId="0C284DCE" w:rsidR="006C13E4" w:rsidRPr="006C13E4" w:rsidRDefault="006C13E4" w:rsidP="006C13E4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420" w:type="dxa"/>
                </w:tcPr>
                <w:p w14:paraId="7F159AD1" w14:textId="013D9AFA" w:rsidR="006C13E4" w:rsidRPr="006C13E4" w:rsidRDefault="006C13E4" w:rsidP="006C13E4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AE13823" w14:textId="336F12B5" w:rsidR="006C13E4" w:rsidRPr="006C13E4" w:rsidRDefault="006C13E4" w:rsidP="006C13E4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D338C6E" w14:textId="472D71D6" w:rsidR="006C13E4" w:rsidRPr="006C13E4" w:rsidRDefault="006C13E4" w:rsidP="006C13E4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2D9F193A" w14:textId="3574FA0B" w:rsidR="006C13E4" w:rsidRPr="006C13E4" w:rsidRDefault="006C13E4" w:rsidP="006C13E4">
                  <w:pPr>
                    <w:pStyle w:val="aff0"/>
                    <w:ind w:right="-57"/>
                    <w:jc w:val="center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4B978190" w14:textId="63A94B51" w:rsidR="006C13E4" w:rsidRPr="006C13E4" w:rsidRDefault="006C13E4" w:rsidP="006C13E4">
                  <w:pPr>
                    <w:pStyle w:val="aff0"/>
                    <w:ind w:right="-57"/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C13E4">
                    <w:rPr>
                      <w:rStyle w:val="afa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</w:tr>
          </w:tbl>
          <w:p w14:paraId="21309EFB" w14:textId="073CEC14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5E7EA0" w:rsidRPr="006C13E4" w14:paraId="5FCAFF23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6CDDC349" w14:textId="3075F732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39</w:t>
            </w:r>
            <w:r w:rsidR="006C13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3898F8DB" w14:textId="254C1296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 мин</w:t>
            </w:r>
          </w:p>
          <w:p w14:paraId="2F7708AB" w14:textId="1299C70D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524" w:type="pct"/>
          </w:tcPr>
          <w:p w14:paraId="049464D0" w14:textId="2E6E0DF2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4BEC2720" w14:textId="4F19B8B5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Применяет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методы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материального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3DA5CCDE" w14:textId="28CFCFA6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475DC941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 xml:space="preserve">методы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материального и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1CB13D1D" w14:textId="73FE940F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убеждать,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мотивировать и оказывать влияние без использования административного давления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 применять на практике</w:t>
            </w:r>
          </w:p>
        </w:tc>
        <w:tc>
          <w:tcPr>
            <w:tcW w:w="1744" w:type="pct"/>
          </w:tcPr>
          <w:p w14:paraId="5D541BFE" w14:textId="77777777" w:rsidR="006C13E4" w:rsidRPr="006C13E4" w:rsidRDefault="006C13E4" w:rsidP="006C13E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6C13E4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правильный вариант ответа. </w:t>
            </w:r>
          </w:p>
          <w:p w14:paraId="7EC2C9F8" w14:textId="4595DEA9" w:rsidR="006C13E4" w:rsidRPr="006C13E4" w:rsidRDefault="006C13E4" w:rsidP="006C13E4">
            <w:pPr>
              <w:widowControl w:val="0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  <w:i/>
              </w:rPr>
              <w:t>Выбор обоснуйте</w:t>
            </w:r>
            <w:r w:rsidRPr="006C13E4">
              <w:rPr>
                <w:rFonts w:ascii="Times New Roman" w:hAnsi="Times New Roman" w:cs="Times New Roman"/>
              </w:rPr>
              <w:t>.</w:t>
            </w:r>
          </w:p>
          <w:p w14:paraId="107D4D54" w14:textId="77777777" w:rsidR="006C13E4" w:rsidRPr="006C13E4" w:rsidRDefault="006C13E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45BBB39" w14:textId="7271BD6F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Какой из следующих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методов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считается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нематериальным способом стимулирования сотрудников для повышения их эффективности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?</w:t>
            </w:r>
          </w:p>
          <w:p w14:paraId="5E2A63F4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469A4670" w14:textId="77777777" w:rsidR="006C13E4" w:rsidRPr="006C13E4" w:rsidRDefault="006C13E4" w:rsidP="006C13E4">
            <w:pPr>
              <w:numPr>
                <w:ilvl w:val="0"/>
                <w:numId w:val="4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Выплата премий за выполнение плана продаж.</w:t>
            </w:r>
          </w:p>
          <w:p w14:paraId="278D0CEF" w14:textId="77777777" w:rsidR="006C13E4" w:rsidRPr="006C13E4" w:rsidRDefault="006C13E4" w:rsidP="006C13E4">
            <w:pPr>
              <w:numPr>
                <w:ilvl w:val="0"/>
                <w:numId w:val="4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Предоставление дополнительного оплачиваемого отпуска.</w:t>
            </w:r>
          </w:p>
          <w:p w14:paraId="6935E2EC" w14:textId="77777777" w:rsidR="006C13E4" w:rsidRPr="006C13E4" w:rsidRDefault="006C13E4" w:rsidP="006C13E4">
            <w:pPr>
              <w:numPr>
                <w:ilvl w:val="0"/>
                <w:numId w:val="4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Вручение грамот и благодарностей за достижения.</w:t>
            </w:r>
          </w:p>
          <w:p w14:paraId="534F571E" w14:textId="77777777" w:rsidR="006C13E4" w:rsidRPr="006C13E4" w:rsidRDefault="006C13E4" w:rsidP="006C13E4">
            <w:pPr>
              <w:numPr>
                <w:ilvl w:val="0"/>
                <w:numId w:val="4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Повышение зарплаты на 10%.</w:t>
            </w:r>
          </w:p>
          <w:p w14:paraId="25CDFC82" w14:textId="77777777" w:rsidR="006C13E4" w:rsidRPr="006C13E4" w:rsidRDefault="006C13E4" w:rsidP="006C13E4">
            <w:pPr>
              <w:numPr>
                <w:ilvl w:val="0"/>
                <w:numId w:val="44"/>
              </w:numPr>
              <w:spacing w:after="100" w:afterAutospacing="1"/>
              <w:rPr>
                <w:rFonts w:ascii="Times New Roman" w:eastAsia="Times New Roman" w:hAnsi="Times New Roman" w:cs="Times New Roman"/>
                <w:color w:val="404040"/>
                <w:lang w:eastAsia="ru-RU"/>
              </w:rPr>
            </w:pPr>
            <w:r w:rsidRPr="006C13E4">
              <w:rPr>
                <w:rFonts w:ascii="Times New Roman" w:eastAsia="Times New Roman" w:hAnsi="Times New Roman" w:cs="Times New Roman"/>
                <w:color w:val="404040"/>
                <w:lang w:eastAsia="ru-RU"/>
              </w:rPr>
              <w:t>Оплата обучения сотрудников.</w:t>
            </w:r>
          </w:p>
          <w:p w14:paraId="56823A8E" w14:textId="6D3C8A80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1B43644F" w14:textId="77777777" w:rsidR="005E7EA0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3)</w:t>
            </w:r>
          </w:p>
          <w:p w14:paraId="5B9EF155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Нематериальное стимулирование — это методы мотивации, которые не связаны с денежными выплатами или материальными благами. Они направлены на удовлетворение эмоциональных, социальных и профессиональных потребностей сотрудников.</w:t>
            </w:r>
          </w:p>
          <w:p w14:paraId="7B9D4116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Вручение грамот и благодарностей — это классический пример нематериального стимулирования, так как оно основано на признании заслуг сотрудника и повышении его самооценки.</w:t>
            </w:r>
          </w:p>
          <w:p w14:paraId="5AD6E8D2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Такой метод:</w:t>
            </w:r>
          </w:p>
          <w:p w14:paraId="01AE95A3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Укрепляет лояльность сотрудников.</w:t>
            </w:r>
          </w:p>
          <w:p w14:paraId="21AF3D6C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>Создает положительную атмосферу в коллективе.</w:t>
            </w:r>
          </w:p>
          <w:p w14:paraId="5AD41C58" w14:textId="77777777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  <w:r w:rsidRPr="006C13E4">
              <w:rPr>
                <w:rFonts w:ascii="Times New Roman" w:hAnsi="Times New Roman" w:cs="Times New Roman"/>
              </w:rPr>
              <w:t xml:space="preserve">Мотивирует сотрудников на </w:t>
            </w:r>
            <w:r w:rsidRPr="006C13E4">
              <w:rPr>
                <w:rFonts w:ascii="Times New Roman" w:hAnsi="Times New Roman" w:cs="Times New Roman"/>
              </w:rPr>
              <w:lastRenderedPageBreak/>
              <w:t>достижение лучших результатов.</w:t>
            </w:r>
          </w:p>
          <w:p w14:paraId="5D0D3C31" w14:textId="088CC3E2" w:rsidR="006C13E4" w:rsidRPr="006C13E4" w:rsidRDefault="006C13E4" w:rsidP="006C13E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E7EA0" w:rsidRPr="006C13E4" w14:paraId="319F5655" w14:textId="77777777" w:rsidTr="00545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</w:tcPr>
          <w:p w14:paraId="06024FCC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40</w:t>
            </w:r>
            <w:r w:rsidR="006C13E4"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14:paraId="7DA46CF1" w14:textId="77777777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10 мин</w:t>
            </w:r>
          </w:p>
          <w:p w14:paraId="4CE89071" w14:textId="27F45675" w:rsidR="006C13E4" w:rsidRPr="006C13E4" w:rsidRDefault="006C13E4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Д</w:t>
            </w:r>
          </w:p>
        </w:tc>
        <w:tc>
          <w:tcPr>
            <w:tcW w:w="524" w:type="pct"/>
          </w:tcPr>
          <w:p w14:paraId="10FA2854" w14:textId="5FAB575A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ОПК-9 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  <w:tc>
          <w:tcPr>
            <w:tcW w:w="620" w:type="pct"/>
          </w:tcPr>
          <w:p w14:paraId="67E9D9DB" w14:textId="4B430CE2" w:rsidR="005E7EA0" w:rsidRPr="006C13E4" w:rsidRDefault="005E7EA0" w:rsidP="005E7E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ОПК-9.2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  <w:tc>
          <w:tcPr>
            <w:tcW w:w="468" w:type="pct"/>
          </w:tcPr>
          <w:p w14:paraId="1157A15F" w14:textId="6652173C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Б1.О.32 Управление персоналом</w:t>
            </w:r>
          </w:p>
        </w:tc>
        <w:tc>
          <w:tcPr>
            <w:tcW w:w="662" w:type="pct"/>
          </w:tcPr>
          <w:p w14:paraId="76525087" w14:textId="77777777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</w:t>
            </w:r>
            <w:proofErr w:type="gramStart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знает:  теории</w:t>
            </w:r>
            <w:proofErr w:type="gramEnd"/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основы, механизмы,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методы материального и нематериального стимулирования работников для повышения производительности труда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, методы оценки эффективности системы материального и нематериального стимулирования работников</w:t>
            </w:r>
          </w:p>
          <w:p w14:paraId="69D661D2" w14:textId="4EE85549" w:rsidR="005E7EA0" w:rsidRPr="006C13E4" w:rsidRDefault="005E7EA0" w:rsidP="005E7E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Обучающийся умеет: убеждать, мотивировать и оказывать влияние без использования административного давления.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применять на практике</w:t>
            </w:r>
          </w:p>
        </w:tc>
        <w:tc>
          <w:tcPr>
            <w:tcW w:w="1744" w:type="pct"/>
          </w:tcPr>
          <w:p w14:paraId="62DA2F17" w14:textId="595980CB" w:rsidR="006C13E4" w:rsidRPr="006C13E4" w:rsidRDefault="006C13E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  <w:r w:rsidRPr="006C13E4">
              <w:rPr>
                <w:rFonts w:ascii="Times New Roman" w:hAnsi="Times New Roman" w:cs="Times New Roman"/>
                <w:i/>
              </w:rPr>
              <w:t>Прочитайте текст и запишите развёрнутый обоснованный ответ.</w:t>
            </w:r>
          </w:p>
          <w:p w14:paraId="1F35883C" w14:textId="77777777" w:rsidR="006C13E4" w:rsidRPr="006C13E4" w:rsidRDefault="006C13E4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</w:pPr>
          </w:p>
          <w:p w14:paraId="183A0D96" w14:textId="674D6556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Разработать программу стимулирования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для отдела продаж компании, состоящего из 10 сотрудников. Вы должны учесть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  <w:highlight w:val="cyan"/>
              </w:rPr>
              <w:t>как материальные, так и нематериальные методы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а также аргументировать свой выбор. </w:t>
            </w:r>
          </w:p>
          <w:p w14:paraId="0627E64C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6073AADA" w14:textId="2FE64AAE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710" w:type="pct"/>
          </w:tcPr>
          <w:p w14:paraId="30CBB533" w14:textId="24E4B855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Этапы разработки программы:</w:t>
            </w:r>
          </w:p>
          <w:p w14:paraId="11F34404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C8502CD" w14:textId="649D887A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1. Анализ текущей ситуации: описать текущее состояние работы отдела. Какие проблемы наблюдаются? Каковы текущие показатели эффективности?</w:t>
            </w:r>
          </w:p>
          <w:p w14:paraId="55C958E6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28645502" w14:textId="2A281382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2. Определить цели: установить конкретные цели, которые вы хотите достичь с помощью стимулирования. Например, это может быть увеличение объема продаж, улучшение командной работы или повышение удовлетворенности клиентов.</w:t>
            </w:r>
          </w:p>
          <w:p w14:paraId="2C1E0552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6BEDB3B" w14:textId="18E09B56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3. Разработать методы стимулирования:</w:t>
            </w:r>
          </w:p>
          <w:p w14:paraId="32ED2201" w14:textId="4D85FD8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- Подобрать несколько методов материального стимулирования (например, бонусы, премии, увеличение зарплаты) и обосновать, почему они могут быть эффективны.</w:t>
            </w:r>
          </w:p>
          <w:p w14:paraId="4E3E4359" w14:textId="230229AF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- Выбрать нематериальные методы (например, обучение, признание успехов, развитие карьеры) и описать, какое влияние </w:t>
            </w: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они могут оказать на сотрудников и отдел в целом.</w:t>
            </w:r>
          </w:p>
          <w:p w14:paraId="45AA9602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C499B0D" w14:textId="536E066D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4. Оценка результатов: как вы будете измерять влияние выбранных методов на эффективность работы? </w:t>
            </w:r>
          </w:p>
          <w:p w14:paraId="6ECE10C5" w14:textId="77777777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506E46CF" w14:textId="4C163DD2" w:rsidR="005E7EA0" w:rsidRPr="006C13E4" w:rsidRDefault="005E7EA0" w:rsidP="005E7EA0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C13E4">
              <w:rPr>
                <w:rFonts w:ascii="Times New Roman" w:eastAsia="Times New Roman" w:hAnsi="Times New Roman" w:cs="Times New Roman"/>
                <w:bCs/>
                <w:color w:val="000000"/>
              </w:rPr>
              <w:t>5. Рекомендации: на основе проведенного анализа и предложенных решений, внедрять программы стимулирования.</w:t>
            </w:r>
          </w:p>
        </w:tc>
      </w:tr>
    </w:tbl>
    <w:p w14:paraId="69AFE3B9" w14:textId="77777777" w:rsidR="00E7098C" w:rsidRPr="006C13E4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bCs/>
        </w:rPr>
      </w:pPr>
    </w:p>
    <w:sectPr w:rsidR="00E7098C" w:rsidRPr="006C13E4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2F931" w14:textId="77777777" w:rsidR="00A542D5" w:rsidRDefault="00A542D5">
      <w:pPr>
        <w:spacing w:after="0" w:line="240" w:lineRule="auto"/>
      </w:pPr>
      <w:r>
        <w:separator/>
      </w:r>
    </w:p>
  </w:endnote>
  <w:endnote w:type="continuationSeparator" w:id="0">
    <w:p w14:paraId="391CB850" w14:textId="77777777" w:rsidR="00A542D5" w:rsidRDefault="00A5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9BD46" w14:textId="77777777" w:rsidR="00A542D5" w:rsidRDefault="00A542D5">
      <w:pPr>
        <w:spacing w:after="0" w:line="240" w:lineRule="auto"/>
      </w:pPr>
      <w:r>
        <w:separator/>
      </w:r>
    </w:p>
  </w:footnote>
  <w:footnote w:type="continuationSeparator" w:id="0">
    <w:p w14:paraId="33D3703D" w14:textId="77777777" w:rsidR="00A542D5" w:rsidRDefault="00A54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269"/>
    <w:multiLevelType w:val="hybridMultilevel"/>
    <w:tmpl w:val="8FF2BE30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031C6EFE"/>
    <w:multiLevelType w:val="multilevel"/>
    <w:tmpl w:val="AE12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42AC7"/>
    <w:multiLevelType w:val="hybridMultilevel"/>
    <w:tmpl w:val="B8ECDB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B2A2C"/>
    <w:multiLevelType w:val="hybridMultilevel"/>
    <w:tmpl w:val="2B6C5548"/>
    <w:lvl w:ilvl="0" w:tplc="04190011">
      <w:start w:val="1"/>
      <w:numFmt w:val="decimal"/>
      <w:lvlText w:val="%1)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0EBD22C4"/>
    <w:multiLevelType w:val="hybridMultilevel"/>
    <w:tmpl w:val="D8DE5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2CA7"/>
    <w:multiLevelType w:val="multilevel"/>
    <w:tmpl w:val="90824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C6B12"/>
    <w:multiLevelType w:val="hybridMultilevel"/>
    <w:tmpl w:val="C4A80130"/>
    <w:lvl w:ilvl="0" w:tplc="97A889D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A619A"/>
    <w:multiLevelType w:val="multilevel"/>
    <w:tmpl w:val="38CE8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1A0F68"/>
    <w:multiLevelType w:val="multilevel"/>
    <w:tmpl w:val="5F6E6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DE4520"/>
    <w:multiLevelType w:val="hybridMultilevel"/>
    <w:tmpl w:val="3F2CD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33DE3"/>
    <w:multiLevelType w:val="hybridMultilevel"/>
    <w:tmpl w:val="4CF4871A"/>
    <w:lvl w:ilvl="0" w:tplc="97A889D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6E88BA7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13494"/>
    <w:multiLevelType w:val="hybridMultilevel"/>
    <w:tmpl w:val="B748C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72838"/>
    <w:multiLevelType w:val="hybridMultilevel"/>
    <w:tmpl w:val="3FB2F7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655B8"/>
    <w:multiLevelType w:val="hybridMultilevel"/>
    <w:tmpl w:val="5DAE67C6"/>
    <w:lvl w:ilvl="0" w:tplc="97A889D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E028F"/>
    <w:multiLevelType w:val="hybridMultilevel"/>
    <w:tmpl w:val="A81CB052"/>
    <w:lvl w:ilvl="0" w:tplc="97A889D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273D6"/>
    <w:multiLevelType w:val="hybridMultilevel"/>
    <w:tmpl w:val="66D6B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56CE4"/>
    <w:multiLevelType w:val="multilevel"/>
    <w:tmpl w:val="755E3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961379"/>
    <w:multiLevelType w:val="multilevel"/>
    <w:tmpl w:val="83FE1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A1DF1"/>
    <w:multiLevelType w:val="multilevel"/>
    <w:tmpl w:val="B636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D72834"/>
    <w:multiLevelType w:val="hybridMultilevel"/>
    <w:tmpl w:val="15C0A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D1E6F"/>
    <w:multiLevelType w:val="multilevel"/>
    <w:tmpl w:val="7578E8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7E1418"/>
    <w:multiLevelType w:val="multilevel"/>
    <w:tmpl w:val="255EE0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A85E04"/>
    <w:multiLevelType w:val="multilevel"/>
    <w:tmpl w:val="FBA21F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034363"/>
    <w:multiLevelType w:val="multilevel"/>
    <w:tmpl w:val="CD8AB1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580E03"/>
    <w:multiLevelType w:val="hybridMultilevel"/>
    <w:tmpl w:val="883846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5" w15:restartNumberingAfterBreak="0">
    <w:nsid w:val="4BB53580"/>
    <w:multiLevelType w:val="multilevel"/>
    <w:tmpl w:val="118A4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36660F"/>
    <w:multiLevelType w:val="multilevel"/>
    <w:tmpl w:val="4D4840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D95BD8"/>
    <w:multiLevelType w:val="hybridMultilevel"/>
    <w:tmpl w:val="7408C932"/>
    <w:lvl w:ilvl="0" w:tplc="0419000F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8" w15:restartNumberingAfterBreak="0">
    <w:nsid w:val="51C24FC5"/>
    <w:multiLevelType w:val="hybridMultilevel"/>
    <w:tmpl w:val="DB92059A"/>
    <w:lvl w:ilvl="0" w:tplc="04190011">
      <w:start w:val="1"/>
      <w:numFmt w:val="decimal"/>
      <w:lvlText w:val="%1)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53C8726E"/>
    <w:multiLevelType w:val="hybridMultilevel"/>
    <w:tmpl w:val="D58AA6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9578A1B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BA1F84"/>
    <w:multiLevelType w:val="hybridMultilevel"/>
    <w:tmpl w:val="611E1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A5987"/>
    <w:multiLevelType w:val="multilevel"/>
    <w:tmpl w:val="A6047E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000133"/>
    <w:multiLevelType w:val="multilevel"/>
    <w:tmpl w:val="7D8E2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6D6580"/>
    <w:multiLevelType w:val="hybridMultilevel"/>
    <w:tmpl w:val="7AE05928"/>
    <w:lvl w:ilvl="0" w:tplc="0419000F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4" w15:restartNumberingAfterBreak="0">
    <w:nsid w:val="613E5DED"/>
    <w:multiLevelType w:val="multilevel"/>
    <w:tmpl w:val="4B8E0E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B12733"/>
    <w:multiLevelType w:val="hybridMultilevel"/>
    <w:tmpl w:val="10E6C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15EA3"/>
    <w:multiLevelType w:val="hybridMultilevel"/>
    <w:tmpl w:val="A16C451E"/>
    <w:lvl w:ilvl="0" w:tplc="97A889D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A6686"/>
    <w:multiLevelType w:val="hybridMultilevel"/>
    <w:tmpl w:val="EFB81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9181E"/>
    <w:multiLevelType w:val="hybridMultilevel"/>
    <w:tmpl w:val="CBECDC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F441F"/>
    <w:multiLevelType w:val="multilevel"/>
    <w:tmpl w:val="4AC6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46303C"/>
    <w:multiLevelType w:val="multilevel"/>
    <w:tmpl w:val="35F08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AA4A95"/>
    <w:multiLevelType w:val="multilevel"/>
    <w:tmpl w:val="1718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961FF8"/>
    <w:multiLevelType w:val="multilevel"/>
    <w:tmpl w:val="5BFC5F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5F2504"/>
    <w:multiLevelType w:val="multilevel"/>
    <w:tmpl w:val="747657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E2638E"/>
    <w:multiLevelType w:val="hybridMultilevel"/>
    <w:tmpl w:val="210E5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24"/>
  </w:num>
  <w:num w:numId="4">
    <w:abstractNumId w:val="0"/>
  </w:num>
  <w:num w:numId="5">
    <w:abstractNumId w:val="27"/>
  </w:num>
  <w:num w:numId="6">
    <w:abstractNumId w:val="11"/>
  </w:num>
  <w:num w:numId="7">
    <w:abstractNumId w:val="7"/>
  </w:num>
  <w:num w:numId="8">
    <w:abstractNumId w:val="12"/>
  </w:num>
  <w:num w:numId="9">
    <w:abstractNumId w:val="35"/>
  </w:num>
  <w:num w:numId="10">
    <w:abstractNumId w:val="29"/>
  </w:num>
  <w:num w:numId="11">
    <w:abstractNumId w:val="44"/>
  </w:num>
  <w:num w:numId="12">
    <w:abstractNumId w:val="37"/>
  </w:num>
  <w:num w:numId="13">
    <w:abstractNumId w:val="42"/>
  </w:num>
  <w:num w:numId="14">
    <w:abstractNumId w:val="38"/>
  </w:num>
  <w:num w:numId="15">
    <w:abstractNumId w:val="30"/>
  </w:num>
  <w:num w:numId="16">
    <w:abstractNumId w:val="9"/>
  </w:num>
  <w:num w:numId="17">
    <w:abstractNumId w:val="10"/>
  </w:num>
  <w:num w:numId="18">
    <w:abstractNumId w:val="19"/>
  </w:num>
  <w:num w:numId="19">
    <w:abstractNumId w:val="36"/>
  </w:num>
  <w:num w:numId="20">
    <w:abstractNumId w:val="22"/>
  </w:num>
  <w:num w:numId="21">
    <w:abstractNumId w:val="21"/>
  </w:num>
  <w:num w:numId="22">
    <w:abstractNumId w:val="3"/>
  </w:num>
  <w:num w:numId="23">
    <w:abstractNumId w:val="14"/>
  </w:num>
  <w:num w:numId="24">
    <w:abstractNumId w:val="43"/>
  </w:num>
  <w:num w:numId="25">
    <w:abstractNumId w:val="20"/>
  </w:num>
  <w:num w:numId="26">
    <w:abstractNumId w:val="31"/>
  </w:num>
  <w:num w:numId="27">
    <w:abstractNumId w:val="6"/>
  </w:num>
  <w:num w:numId="28">
    <w:abstractNumId w:val="13"/>
  </w:num>
  <w:num w:numId="29">
    <w:abstractNumId w:val="8"/>
  </w:num>
  <w:num w:numId="30">
    <w:abstractNumId w:val="34"/>
  </w:num>
  <w:num w:numId="31">
    <w:abstractNumId w:val="16"/>
  </w:num>
  <w:num w:numId="32">
    <w:abstractNumId w:val="23"/>
  </w:num>
  <w:num w:numId="33">
    <w:abstractNumId w:val="41"/>
  </w:num>
  <w:num w:numId="34">
    <w:abstractNumId w:val="40"/>
  </w:num>
  <w:num w:numId="35">
    <w:abstractNumId w:val="28"/>
  </w:num>
  <w:num w:numId="36">
    <w:abstractNumId w:val="18"/>
  </w:num>
  <w:num w:numId="37">
    <w:abstractNumId w:val="2"/>
  </w:num>
  <w:num w:numId="38">
    <w:abstractNumId w:val="4"/>
  </w:num>
  <w:num w:numId="39">
    <w:abstractNumId w:val="32"/>
  </w:num>
  <w:num w:numId="40">
    <w:abstractNumId w:val="17"/>
  </w:num>
  <w:num w:numId="41">
    <w:abstractNumId w:val="1"/>
  </w:num>
  <w:num w:numId="42">
    <w:abstractNumId w:val="5"/>
  </w:num>
  <w:num w:numId="43">
    <w:abstractNumId w:val="26"/>
  </w:num>
  <w:num w:numId="44">
    <w:abstractNumId w:val="25"/>
  </w:num>
  <w:num w:numId="45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04B3F"/>
    <w:rsid w:val="000251E9"/>
    <w:rsid w:val="00026C87"/>
    <w:rsid w:val="00030546"/>
    <w:rsid w:val="000343D3"/>
    <w:rsid w:val="00036891"/>
    <w:rsid w:val="0004002E"/>
    <w:rsid w:val="00042D0B"/>
    <w:rsid w:val="00075DD1"/>
    <w:rsid w:val="0007683A"/>
    <w:rsid w:val="000C3A34"/>
    <w:rsid w:val="000D1267"/>
    <w:rsid w:val="00155258"/>
    <w:rsid w:val="00174576"/>
    <w:rsid w:val="001819E4"/>
    <w:rsid w:val="001A68EA"/>
    <w:rsid w:val="001E1DED"/>
    <w:rsid w:val="00265D5E"/>
    <w:rsid w:val="00293289"/>
    <w:rsid w:val="002B1AC4"/>
    <w:rsid w:val="002B276D"/>
    <w:rsid w:val="002B3EFD"/>
    <w:rsid w:val="002E5677"/>
    <w:rsid w:val="003001C9"/>
    <w:rsid w:val="003150E4"/>
    <w:rsid w:val="00380A51"/>
    <w:rsid w:val="003C41D6"/>
    <w:rsid w:val="003D7795"/>
    <w:rsid w:val="003F23DA"/>
    <w:rsid w:val="00425C4E"/>
    <w:rsid w:val="00431295"/>
    <w:rsid w:val="004545FE"/>
    <w:rsid w:val="00456AE7"/>
    <w:rsid w:val="004826A5"/>
    <w:rsid w:val="004D3C49"/>
    <w:rsid w:val="00545906"/>
    <w:rsid w:val="00546BD5"/>
    <w:rsid w:val="005534FF"/>
    <w:rsid w:val="0056069B"/>
    <w:rsid w:val="00574C1F"/>
    <w:rsid w:val="005756F8"/>
    <w:rsid w:val="005866AB"/>
    <w:rsid w:val="00592394"/>
    <w:rsid w:val="005A43E6"/>
    <w:rsid w:val="005B50FC"/>
    <w:rsid w:val="005E65C6"/>
    <w:rsid w:val="005E7EA0"/>
    <w:rsid w:val="005F54F0"/>
    <w:rsid w:val="006776E3"/>
    <w:rsid w:val="006B5655"/>
    <w:rsid w:val="006C13E4"/>
    <w:rsid w:val="006F5C60"/>
    <w:rsid w:val="006F7E35"/>
    <w:rsid w:val="00727D70"/>
    <w:rsid w:val="00734E63"/>
    <w:rsid w:val="00735B08"/>
    <w:rsid w:val="007674C9"/>
    <w:rsid w:val="007871F8"/>
    <w:rsid w:val="007B5564"/>
    <w:rsid w:val="007B56DE"/>
    <w:rsid w:val="007C05A4"/>
    <w:rsid w:val="007C33F7"/>
    <w:rsid w:val="007E3899"/>
    <w:rsid w:val="00826661"/>
    <w:rsid w:val="0083665A"/>
    <w:rsid w:val="00873CEB"/>
    <w:rsid w:val="008A5E5F"/>
    <w:rsid w:val="008E34A8"/>
    <w:rsid w:val="00913008"/>
    <w:rsid w:val="009821FA"/>
    <w:rsid w:val="00A04724"/>
    <w:rsid w:val="00A37B02"/>
    <w:rsid w:val="00A456EC"/>
    <w:rsid w:val="00A542D5"/>
    <w:rsid w:val="00A72C04"/>
    <w:rsid w:val="00A739A8"/>
    <w:rsid w:val="00A73BA4"/>
    <w:rsid w:val="00AF0AE4"/>
    <w:rsid w:val="00B353B6"/>
    <w:rsid w:val="00B37B80"/>
    <w:rsid w:val="00B503F0"/>
    <w:rsid w:val="00B73D23"/>
    <w:rsid w:val="00B866FA"/>
    <w:rsid w:val="00BD2CEB"/>
    <w:rsid w:val="00BF771B"/>
    <w:rsid w:val="00C26EAA"/>
    <w:rsid w:val="00C514CC"/>
    <w:rsid w:val="00C67118"/>
    <w:rsid w:val="00C74A79"/>
    <w:rsid w:val="00C833DD"/>
    <w:rsid w:val="00CB43A6"/>
    <w:rsid w:val="00CB6835"/>
    <w:rsid w:val="00CE5B08"/>
    <w:rsid w:val="00D15136"/>
    <w:rsid w:val="00D16272"/>
    <w:rsid w:val="00D37851"/>
    <w:rsid w:val="00D57513"/>
    <w:rsid w:val="00DA5ECF"/>
    <w:rsid w:val="00DB64FD"/>
    <w:rsid w:val="00DD7EFF"/>
    <w:rsid w:val="00DE76D7"/>
    <w:rsid w:val="00E07E78"/>
    <w:rsid w:val="00E201DA"/>
    <w:rsid w:val="00E50E50"/>
    <w:rsid w:val="00E60E4B"/>
    <w:rsid w:val="00E7098C"/>
    <w:rsid w:val="00EA6B63"/>
    <w:rsid w:val="00EE13E5"/>
    <w:rsid w:val="00F032F3"/>
    <w:rsid w:val="00F05AAA"/>
    <w:rsid w:val="00F11A51"/>
    <w:rsid w:val="00F57729"/>
    <w:rsid w:val="00F64548"/>
    <w:rsid w:val="00F6604A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D37851"/>
    <w:rPr>
      <w:b/>
      <w:bCs/>
    </w:rPr>
  </w:style>
  <w:style w:type="paragraph" w:customStyle="1" w:styleId="futurismarkdown-listitem">
    <w:name w:val="futurismarkdown-listitem"/>
    <w:basedOn w:val="a"/>
    <w:rsid w:val="00A45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075DD1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75DD1"/>
    <w:pPr>
      <w:spacing w:line="240" w:lineRule="auto"/>
    </w:pPr>
  </w:style>
  <w:style w:type="character" w:customStyle="1" w:styleId="afd">
    <w:name w:val="Текст примечания Знак"/>
    <w:basedOn w:val="a0"/>
    <w:link w:val="afc"/>
    <w:uiPriority w:val="99"/>
    <w:semiHidden/>
    <w:rsid w:val="00075DD1"/>
    <w:rPr>
      <w:rFonts w:ascii="Liberation Sans" w:eastAsia="Liberation Sans" w:hAnsi="Liberation Sans" w:cs="Liberation Sans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75DD1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75DD1"/>
    <w:rPr>
      <w:rFonts w:ascii="Liberation Sans" w:eastAsia="Liberation Sans" w:hAnsi="Liberation Sans" w:cs="Liberation Sans"/>
      <w:b/>
      <w:bCs/>
      <w:sz w:val="20"/>
      <w:szCs w:val="20"/>
    </w:rPr>
  </w:style>
  <w:style w:type="paragraph" w:customStyle="1" w:styleId="futurismarkdown-paragraph">
    <w:name w:val="futurismarkdown-paragraph"/>
    <w:basedOn w:val="a"/>
    <w:rsid w:val="00F64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rsid w:val="00F64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10AEB-EFEF-44FB-B345-6D6B987E3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3084</TotalTime>
  <Pages>35</Pages>
  <Words>9347</Words>
  <Characters>53280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35</cp:revision>
  <dcterms:created xsi:type="dcterms:W3CDTF">2025-02-28T11:46:00Z</dcterms:created>
  <dcterms:modified xsi:type="dcterms:W3CDTF">2025-03-25T12:27:00Z</dcterms:modified>
</cp:coreProperties>
</file>